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1F8AE" w14:textId="77777777" w:rsidR="00896B72" w:rsidRDefault="0086343A" w:rsidP="00896B72">
      <w:pPr>
        <w:spacing w:after="0"/>
        <w:jc w:val="center"/>
        <w:rPr>
          <w:sz w:val="17"/>
        </w:rPr>
      </w:pPr>
      <w:r>
        <w:rPr>
          <w:noProof/>
        </w:rPr>
        <w:drawing>
          <wp:anchor distT="0" distB="0" distL="114300" distR="114300" simplePos="0" relativeHeight="251659264" behindDoc="0" locked="0" layoutInCell="1" allowOverlap="0" wp14:anchorId="70334DFA" wp14:editId="17E60FAE">
            <wp:simplePos x="0" y="0"/>
            <wp:positionH relativeFrom="margin">
              <wp:posOffset>-34290</wp:posOffset>
            </wp:positionH>
            <wp:positionV relativeFrom="page">
              <wp:posOffset>438150</wp:posOffset>
            </wp:positionV>
            <wp:extent cx="619125" cy="542925"/>
            <wp:effectExtent l="0" t="0" r="9525" b="9525"/>
            <wp:wrapSquare wrapText="bothSides"/>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7"/>
                    <a:stretch>
                      <a:fillRect/>
                    </a:stretch>
                  </pic:blipFill>
                  <pic:spPr>
                    <a:xfrm>
                      <a:off x="0" y="0"/>
                      <a:ext cx="619125" cy="542925"/>
                    </a:xfrm>
                    <a:prstGeom prst="rect">
                      <a:avLst/>
                    </a:prstGeom>
                  </pic:spPr>
                </pic:pic>
              </a:graphicData>
            </a:graphic>
            <wp14:sizeRelH relativeFrom="margin">
              <wp14:pctWidth>0</wp14:pctWidth>
            </wp14:sizeRelH>
            <wp14:sizeRelV relativeFrom="margin">
              <wp14:pctHeight>0</wp14:pctHeight>
            </wp14:sizeRelV>
          </wp:anchor>
        </w:drawing>
      </w:r>
      <w:r w:rsidR="00915ABF">
        <w:rPr>
          <w:sz w:val="40"/>
        </w:rPr>
        <w:t>Oakland Fund for Children and Youth</w:t>
      </w:r>
    </w:p>
    <w:p w14:paraId="0E5D4765" w14:textId="443AD609" w:rsidR="00915ABF" w:rsidRPr="00896B72" w:rsidRDefault="00915ABF" w:rsidP="00896B72">
      <w:pPr>
        <w:spacing w:after="0"/>
        <w:jc w:val="center"/>
        <w:rPr>
          <w:sz w:val="17"/>
        </w:rPr>
      </w:pPr>
      <w:r>
        <w:rPr>
          <w:i/>
          <w:sz w:val="32"/>
        </w:rPr>
        <w:t>Planning and Oversight Committee Meeting</w:t>
      </w:r>
    </w:p>
    <w:p w14:paraId="2B88A24B" w14:textId="309DA27D" w:rsidR="00915ABF" w:rsidRDefault="00915ABF" w:rsidP="00434796">
      <w:pPr>
        <w:spacing w:after="13"/>
        <w:jc w:val="center"/>
      </w:pPr>
      <w:r>
        <w:rPr>
          <w:rFonts w:ascii="Cambria" w:eastAsia="Cambria" w:hAnsi="Cambria" w:cs="Cambria"/>
          <w:b/>
          <w:i/>
          <w:color w:val="C45911"/>
          <w:sz w:val="26"/>
        </w:rPr>
        <w:t>Meeting Schedule Fiscal Year 202</w:t>
      </w:r>
      <w:r w:rsidR="00390A71">
        <w:rPr>
          <w:rFonts w:ascii="Cambria" w:eastAsia="Cambria" w:hAnsi="Cambria" w:cs="Cambria"/>
          <w:b/>
          <w:i/>
          <w:color w:val="C45911"/>
          <w:sz w:val="26"/>
        </w:rPr>
        <w:t>5</w:t>
      </w:r>
      <w:r>
        <w:rPr>
          <w:rFonts w:ascii="Cambria" w:eastAsia="Cambria" w:hAnsi="Cambria" w:cs="Cambria"/>
          <w:b/>
          <w:i/>
          <w:color w:val="C45911"/>
          <w:sz w:val="26"/>
        </w:rPr>
        <w:t>-202</w:t>
      </w:r>
      <w:r w:rsidR="00390A71">
        <w:rPr>
          <w:rFonts w:ascii="Cambria" w:eastAsia="Cambria" w:hAnsi="Cambria" w:cs="Cambria"/>
          <w:b/>
          <w:i/>
          <w:color w:val="C45911"/>
          <w:sz w:val="26"/>
        </w:rPr>
        <w:t>6</w:t>
      </w:r>
    </w:p>
    <w:tbl>
      <w:tblPr>
        <w:tblStyle w:val="TableGrid"/>
        <w:tblW w:w="9352" w:type="dxa"/>
        <w:jc w:val="center"/>
        <w:tblInd w:w="0" w:type="dxa"/>
        <w:tblCellMar>
          <w:top w:w="59" w:type="dxa"/>
          <w:bottom w:w="4" w:type="dxa"/>
          <w:right w:w="23" w:type="dxa"/>
        </w:tblCellMar>
        <w:tblLook w:val="04A0" w:firstRow="1" w:lastRow="0" w:firstColumn="1" w:lastColumn="0" w:noHBand="0" w:noVBand="1"/>
      </w:tblPr>
      <w:tblGrid>
        <w:gridCol w:w="3111"/>
        <w:gridCol w:w="2696"/>
        <w:gridCol w:w="450"/>
        <w:gridCol w:w="3095"/>
      </w:tblGrid>
      <w:tr w:rsidR="00915ABF" w14:paraId="12F54187" w14:textId="77777777" w:rsidTr="00DC2C8F">
        <w:trPr>
          <w:trHeight w:val="398"/>
          <w:jc w:val="center"/>
        </w:trPr>
        <w:tc>
          <w:tcPr>
            <w:tcW w:w="3111" w:type="dxa"/>
            <w:tcBorders>
              <w:top w:val="single" w:sz="4" w:space="0" w:color="000000"/>
              <w:left w:val="single" w:sz="4" w:space="0" w:color="000000"/>
              <w:bottom w:val="single" w:sz="4" w:space="0" w:color="000000"/>
              <w:right w:val="single" w:sz="4" w:space="0" w:color="000000"/>
            </w:tcBorders>
            <w:shd w:val="clear" w:color="auto" w:fill="F4B083"/>
          </w:tcPr>
          <w:p w14:paraId="6F4D0AFE" w14:textId="1330C4BA" w:rsidR="00915ABF" w:rsidRPr="00215623" w:rsidRDefault="00915ABF" w:rsidP="000476AE">
            <w:pPr>
              <w:ind w:left="25"/>
              <w:jc w:val="center"/>
              <w:rPr>
                <w:rFonts w:asciiTheme="minorHAnsi" w:hAnsiTheme="minorHAnsi" w:cstheme="minorHAnsi"/>
                <w:sz w:val="24"/>
                <w:szCs w:val="24"/>
              </w:rPr>
            </w:pPr>
            <w:r w:rsidRPr="00215623">
              <w:rPr>
                <w:rFonts w:asciiTheme="minorHAnsi" w:eastAsia="Times New Roman" w:hAnsiTheme="minorHAnsi" w:cstheme="minorHAnsi"/>
                <w:sz w:val="24"/>
                <w:szCs w:val="24"/>
              </w:rPr>
              <w:t xml:space="preserve"> </w:t>
            </w:r>
            <w:r w:rsidRPr="00215623">
              <w:rPr>
                <w:rFonts w:asciiTheme="minorHAnsi" w:hAnsiTheme="minorHAnsi" w:cstheme="minorHAnsi"/>
                <w:sz w:val="24"/>
                <w:szCs w:val="24"/>
              </w:rPr>
              <w:t xml:space="preserve">MONTH/YEAR </w:t>
            </w:r>
          </w:p>
        </w:tc>
        <w:tc>
          <w:tcPr>
            <w:tcW w:w="2696" w:type="dxa"/>
            <w:tcBorders>
              <w:top w:val="single" w:sz="4" w:space="0" w:color="000000"/>
              <w:left w:val="single" w:sz="4" w:space="0" w:color="000000"/>
              <w:bottom w:val="single" w:sz="4" w:space="0" w:color="000000"/>
              <w:right w:val="nil"/>
            </w:tcBorders>
            <w:shd w:val="clear" w:color="auto" w:fill="F4B083"/>
          </w:tcPr>
          <w:p w14:paraId="79ABAC7A" w14:textId="77777777" w:rsidR="00915ABF" w:rsidRPr="00215623" w:rsidRDefault="00915ABF" w:rsidP="000476AE">
            <w:pPr>
              <w:ind w:right="71"/>
              <w:jc w:val="right"/>
              <w:rPr>
                <w:rFonts w:asciiTheme="minorHAnsi" w:hAnsiTheme="minorHAnsi" w:cstheme="minorHAnsi"/>
                <w:sz w:val="24"/>
                <w:szCs w:val="24"/>
              </w:rPr>
            </w:pPr>
            <w:r w:rsidRPr="00215623">
              <w:rPr>
                <w:rFonts w:asciiTheme="minorHAnsi" w:hAnsiTheme="minorHAnsi" w:cstheme="minorHAnsi"/>
                <w:sz w:val="24"/>
                <w:szCs w:val="24"/>
              </w:rPr>
              <w:t xml:space="preserve">FIRST WEDNESDAY </w:t>
            </w:r>
          </w:p>
        </w:tc>
        <w:tc>
          <w:tcPr>
            <w:tcW w:w="450" w:type="dxa"/>
            <w:tcBorders>
              <w:top w:val="single" w:sz="4" w:space="0" w:color="000000"/>
              <w:left w:val="nil"/>
              <w:bottom w:val="single" w:sz="4" w:space="0" w:color="000000"/>
              <w:right w:val="single" w:sz="4" w:space="0" w:color="000000"/>
            </w:tcBorders>
            <w:shd w:val="clear" w:color="auto" w:fill="F4B083"/>
          </w:tcPr>
          <w:p w14:paraId="4A04CE6A" w14:textId="77777777" w:rsidR="00915ABF" w:rsidRPr="00215623" w:rsidRDefault="00915ABF" w:rsidP="000476AE">
            <w:pPr>
              <w:rPr>
                <w:rFonts w:asciiTheme="minorHAnsi" w:hAnsiTheme="minorHAnsi" w:cstheme="minorHAnsi"/>
                <w:sz w:val="24"/>
                <w:szCs w:val="24"/>
              </w:rPr>
            </w:pPr>
          </w:p>
        </w:tc>
        <w:tc>
          <w:tcPr>
            <w:tcW w:w="3095" w:type="dxa"/>
            <w:tcBorders>
              <w:top w:val="single" w:sz="4" w:space="0" w:color="000000"/>
              <w:left w:val="single" w:sz="4" w:space="0" w:color="000000"/>
              <w:bottom w:val="single" w:sz="4" w:space="0" w:color="000000"/>
              <w:right w:val="single" w:sz="4" w:space="0" w:color="000000"/>
            </w:tcBorders>
            <w:shd w:val="clear" w:color="auto" w:fill="F4B083"/>
          </w:tcPr>
          <w:p w14:paraId="356F895B" w14:textId="77777777" w:rsidR="00915ABF" w:rsidRPr="00215623" w:rsidRDefault="00915ABF" w:rsidP="000476AE">
            <w:pPr>
              <w:ind w:left="20"/>
              <w:jc w:val="center"/>
              <w:rPr>
                <w:rFonts w:asciiTheme="minorHAnsi" w:hAnsiTheme="minorHAnsi" w:cstheme="minorHAnsi"/>
                <w:sz w:val="24"/>
                <w:szCs w:val="24"/>
              </w:rPr>
            </w:pPr>
            <w:r w:rsidRPr="00215623">
              <w:rPr>
                <w:rFonts w:asciiTheme="minorHAnsi" w:hAnsiTheme="minorHAnsi" w:cstheme="minorHAnsi"/>
                <w:sz w:val="24"/>
                <w:szCs w:val="24"/>
              </w:rPr>
              <w:t xml:space="preserve">THIRD WEDNESDAY </w:t>
            </w:r>
          </w:p>
        </w:tc>
      </w:tr>
      <w:tr w:rsidR="00915ABF" w14:paraId="686796EF" w14:textId="77777777" w:rsidTr="00DC2C8F">
        <w:trPr>
          <w:trHeight w:val="698"/>
          <w:jc w:val="center"/>
        </w:trPr>
        <w:tc>
          <w:tcPr>
            <w:tcW w:w="3111" w:type="dxa"/>
            <w:tcBorders>
              <w:top w:val="single" w:sz="4" w:space="0" w:color="000000"/>
              <w:left w:val="single" w:sz="4" w:space="0" w:color="000000"/>
              <w:bottom w:val="single" w:sz="4" w:space="0" w:color="000000"/>
              <w:right w:val="single" w:sz="4" w:space="0" w:color="000000"/>
            </w:tcBorders>
          </w:tcPr>
          <w:p w14:paraId="2778BE8A" w14:textId="77777777" w:rsidR="00215623" w:rsidRDefault="00915ABF" w:rsidP="00215623">
            <w:pPr>
              <w:ind w:left="109"/>
              <w:rPr>
                <w:rFonts w:asciiTheme="minorHAnsi" w:hAnsiTheme="minorHAnsi" w:cstheme="minorHAnsi"/>
                <w:sz w:val="24"/>
                <w:szCs w:val="24"/>
              </w:rPr>
            </w:pPr>
            <w:r w:rsidRPr="00215623">
              <w:rPr>
                <w:rFonts w:asciiTheme="minorHAnsi" w:hAnsiTheme="minorHAnsi" w:cstheme="minorHAnsi"/>
                <w:sz w:val="24"/>
                <w:szCs w:val="24"/>
              </w:rPr>
              <w:t xml:space="preserve"> </w:t>
            </w:r>
          </w:p>
          <w:p w14:paraId="4B460702" w14:textId="5A444F5A" w:rsidR="00915ABF" w:rsidRPr="00215623" w:rsidRDefault="00215623" w:rsidP="00215623">
            <w:pPr>
              <w:ind w:left="109"/>
              <w:jc w:val="center"/>
              <w:rPr>
                <w:rFonts w:asciiTheme="minorHAnsi" w:hAnsiTheme="minorHAnsi" w:cstheme="minorHAnsi"/>
                <w:sz w:val="24"/>
                <w:szCs w:val="24"/>
              </w:rPr>
            </w:pPr>
            <w:r>
              <w:rPr>
                <w:rFonts w:asciiTheme="minorHAnsi" w:hAnsiTheme="minorHAnsi" w:cstheme="minorHAnsi"/>
                <w:sz w:val="24"/>
                <w:szCs w:val="24"/>
              </w:rPr>
              <w:t>J</w:t>
            </w:r>
            <w:r w:rsidR="00915ABF" w:rsidRPr="00215623">
              <w:rPr>
                <w:rFonts w:asciiTheme="minorHAnsi" w:hAnsiTheme="minorHAnsi" w:cstheme="minorHAnsi"/>
                <w:sz w:val="24"/>
                <w:szCs w:val="24"/>
              </w:rPr>
              <w:t>ULY 202</w:t>
            </w:r>
            <w:r w:rsidR="00390A71">
              <w:rPr>
                <w:rFonts w:asciiTheme="minorHAnsi" w:hAnsiTheme="minorHAnsi" w:cstheme="minorHAnsi"/>
                <w:sz w:val="24"/>
                <w:szCs w:val="24"/>
              </w:rPr>
              <w:t>5</w:t>
            </w:r>
          </w:p>
        </w:tc>
        <w:tc>
          <w:tcPr>
            <w:tcW w:w="2696" w:type="dxa"/>
            <w:tcBorders>
              <w:top w:val="single" w:sz="4" w:space="0" w:color="000000"/>
              <w:left w:val="single" w:sz="4" w:space="0" w:color="000000"/>
              <w:bottom w:val="single" w:sz="4" w:space="0" w:color="000000"/>
              <w:right w:val="nil"/>
            </w:tcBorders>
            <w:vAlign w:val="bottom"/>
          </w:tcPr>
          <w:p w14:paraId="5887A414" w14:textId="7CD0EDE4" w:rsidR="00915ABF" w:rsidRPr="00215623" w:rsidRDefault="00915ABF" w:rsidP="00215623">
            <w:pPr>
              <w:spacing w:line="276" w:lineRule="auto"/>
              <w:jc w:val="center"/>
              <w:rPr>
                <w:rFonts w:asciiTheme="minorHAnsi" w:hAnsiTheme="minorHAnsi" w:cstheme="minorHAnsi"/>
                <w:sz w:val="24"/>
                <w:szCs w:val="24"/>
              </w:rPr>
            </w:pPr>
            <w:r w:rsidRPr="00215623">
              <w:rPr>
                <w:rFonts w:asciiTheme="minorHAnsi" w:hAnsiTheme="minorHAnsi" w:cstheme="minorHAnsi"/>
                <w:sz w:val="24"/>
                <w:szCs w:val="24"/>
              </w:rPr>
              <w:t xml:space="preserve">JULY </w:t>
            </w:r>
            <w:r w:rsidR="00390A71">
              <w:rPr>
                <w:rFonts w:asciiTheme="minorHAnsi" w:hAnsiTheme="minorHAnsi" w:cstheme="minorHAnsi"/>
                <w:sz w:val="24"/>
                <w:szCs w:val="24"/>
              </w:rPr>
              <w:t>2</w:t>
            </w:r>
            <w:r w:rsidRPr="00215623">
              <w:rPr>
                <w:rFonts w:asciiTheme="minorHAnsi" w:hAnsiTheme="minorHAnsi" w:cstheme="minorHAnsi"/>
                <w:sz w:val="24"/>
                <w:szCs w:val="24"/>
              </w:rPr>
              <w:t>, 202</w:t>
            </w:r>
            <w:r w:rsidR="00390A71">
              <w:rPr>
                <w:rFonts w:asciiTheme="minorHAnsi" w:hAnsiTheme="minorHAnsi" w:cstheme="minorHAnsi"/>
                <w:sz w:val="24"/>
                <w:szCs w:val="24"/>
              </w:rPr>
              <w:t>5</w:t>
            </w:r>
          </w:p>
        </w:tc>
        <w:tc>
          <w:tcPr>
            <w:tcW w:w="450" w:type="dxa"/>
            <w:tcBorders>
              <w:top w:val="single" w:sz="4" w:space="0" w:color="000000"/>
              <w:left w:val="nil"/>
              <w:bottom w:val="single" w:sz="4" w:space="0" w:color="000000"/>
              <w:right w:val="single" w:sz="4" w:space="0" w:color="000000"/>
            </w:tcBorders>
          </w:tcPr>
          <w:p w14:paraId="66AE70A0" w14:textId="77777777" w:rsidR="00915ABF" w:rsidRPr="00215623" w:rsidRDefault="00915ABF" w:rsidP="00215623">
            <w:pPr>
              <w:spacing w:line="276" w:lineRule="auto"/>
              <w:jc w:val="center"/>
              <w:rPr>
                <w:rFonts w:asciiTheme="minorHAnsi" w:hAnsiTheme="minorHAnsi" w:cstheme="minorHAnsi"/>
                <w:sz w:val="24"/>
                <w:szCs w:val="24"/>
              </w:rPr>
            </w:pPr>
          </w:p>
        </w:tc>
        <w:tc>
          <w:tcPr>
            <w:tcW w:w="3095" w:type="dxa"/>
            <w:tcBorders>
              <w:top w:val="single" w:sz="4" w:space="0" w:color="000000"/>
              <w:left w:val="single" w:sz="4" w:space="0" w:color="000000"/>
              <w:bottom w:val="single" w:sz="4" w:space="0" w:color="000000"/>
              <w:right w:val="single" w:sz="4" w:space="0" w:color="000000"/>
            </w:tcBorders>
            <w:vAlign w:val="bottom"/>
          </w:tcPr>
          <w:p w14:paraId="4D239067" w14:textId="6870B97A" w:rsidR="00915ABF" w:rsidRPr="00215623" w:rsidRDefault="00915ABF" w:rsidP="00215623">
            <w:pPr>
              <w:spacing w:line="276" w:lineRule="auto"/>
              <w:ind w:left="16"/>
              <w:jc w:val="center"/>
              <w:rPr>
                <w:rFonts w:asciiTheme="minorHAnsi" w:hAnsiTheme="minorHAnsi" w:cstheme="minorHAnsi"/>
                <w:sz w:val="24"/>
                <w:szCs w:val="24"/>
              </w:rPr>
            </w:pPr>
            <w:r w:rsidRPr="00215623">
              <w:rPr>
                <w:rFonts w:asciiTheme="minorHAnsi" w:hAnsiTheme="minorHAnsi" w:cstheme="minorHAnsi"/>
                <w:sz w:val="24"/>
                <w:szCs w:val="24"/>
              </w:rPr>
              <w:t>JULY 1</w:t>
            </w:r>
            <w:r w:rsidR="00390A71">
              <w:rPr>
                <w:rFonts w:asciiTheme="minorHAnsi" w:hAnsiTheme="minorHAnsi" w:cstheme="minorHAnsi"/>
                <w:sz w:val="24"/>
                <w:szCs w:val="24"/>
              </w:rPr>
              <w:t>6</w:t>
            </w:r>
            <w:r w:rsidRPr="00215623">
              <w:rPr>
                <w:rFonts w:asciiTheme="minorHAnsi" w:hAnsiTheme="minorHAnsi" w:cstheme="minorHAnsi"/>
                <w:sz w:val="24"/>
                <w:szCs w:val="24"/>
              </w:rPr>
              <w:t>, 202</w:t>
            </w:r>
            <w:r w:rsidR="00390A71">
              <w:rPr>
                <w:rFonts w:asciiTheme="minorHAnsi" w:hAnsiTheme="minorHAnsi" w:cstheme="minorHAnsi"/>
                <w:sz w:val="24"/>
                <w:szCs w:val="24"/>
              </w:rPr>
              <w:t>5</w:t>
            </w:r>
          </w:p>
        </w:tc>
      </w:tr>
      <w:tr w:rsidR="00915ABF" w14:paraId="3757E725" w14:textId="77777777" w:rsidTr="00DC2C8F">
        <w:trPr>
          <w:trHeight w:val="348"/>
          <w:jc w:val="center"/>
        </w:trPr>
        <w:tc>
          <w:tcPr>
            <w:tcW w:w="3111" w:type="dxa"/>
            <w:tcBorders>
              <w:top w:val="single" w:sz="4" w:space="0" w:color="000000"/>
              <w:left w:val="single" w:sz="4" w:space="0" w:color="000000"/>
              <w:bottom w:val="single" w:sz="4" w:space="0" w:color="000000"/>
              <w:right w:val="single" w:sz="4" w:space="0" w:color="000000"/>
            </w:tcBorders>
            <w:shd w:val="clear" w:color="auto" w:fill="F4B083"/>
          </w:tcPr>
          <w:p w14:paraId="69162EA8" w14:textId="4F0B7B79" w:rsidR="00915ABF" w:rsidRPr="00215623" w:rsidRDefault="00915ABF" w:rsidP="00095D95">
            <w:pPr>
              <w:ind w:left="109"/>
              <w:jc w:val="center"/>
              <w:rPr>
                <w:rFonts w:asciiTheme="minorHAnsi" w:hAnsiTheme="minorHAnsi" w:cstheme="minorHAnsi"/>
                <w:sz w:val="24"/>
                <w:szCs w:val="24"/>
              </w:rPr>
            </w:pPr>
            <w:r w:rsidRPr="00215623">
              <w:rPr>
                <w:rFonts w:asciiTheme="minorHAnsi" w:hAnsiTheme="minorHAnsi" w:cstheme="minorHAnsi"/>
                <w:b/>
                <w:sz w:val="24"/>
                <w:szCs w:val="24"/>
              </w:rPr>
              <w:t>AUGUST 20</w:t>
            </w:r>
            <w:r w:rsidR="00206359">
              <w:rPr>
                <w:rFonts w:asciiTheme="minorHAnsi" w:hAnsiTheme="minorHAnsi" w:cstheme="minorHAnsi"/>
                <w:b/>
                <w:sz w:val="24"/>
                <w:szCs w:val="24"/>
              </w:rPr>
              <w:t>25</w:t>
            </w:r>
          </w:p>
        </w:tc>
        <w:tc>
          <w:tcPr>
            <w:tcW w:w="2696" w:type="dxa"/>
            <w:tcBorders>
              <w:top w:val="single" w:sz="4" w:space="0" w:color="000000"/>
              <w:left w:val="single" w:sz="4" w:space="0" w:color="000000"/>
              <w:bottom w:val="single" w:sz="4" w:space="0" w:color="000000"/>
              <w:right w:val="nil"/>
            </w:tcBorders>
            <w:shd w:val="clear" w:color="auto" w:fill="F4B083"/>
          </w:tcPr>
          <w:p w14:paraId="1308C916" w14:textId="77777777" w:rsidR="00915ABF" w:rsidRPr="00215623" w:rsidRDefault="00915ABF" w:rsidP="000476AE">
            <w:pPr>
              <w:rPr>
                <w:rFonts w:asciiTheme="minorHAnsi" w:hAnsiTheme="minorHAnsi" w:cstheme="minorHAnsi"/>
                <w:sz w:val="24"/>
                <w:szCs w:val="24"/>
              </w:rPr>
            </w:pPr>
          </w:p>
        </w:tc>
        <w:tc>
          <w:tcPr>
            <w:tcW w:w="3545" w:type="dxa"/>
            <w:gridSpan w:val="2"/>
            <w:tcBorders>
              <w:top w:val="single" w:sz="4" w:space="0" w:color="000000"/>
              <w:left w:val="nil"/>
              <w:bottom w:val="single" w:sz="4" w:space="0" w:color="000000"/>
              <w:right w:val="single" w:sz="4" w:space="0" w:color="000000"/>
            </w:tcBorders>
            <w:shd w:val="clear" w:color="auto" w:fill="F4B083"/>
          </w:tcPr>
          <w:p w14:paraId="5317139A" w14:textId="77777777" w:rsidR="00915ABF" w:rsidRPr="00215623" w:rsidRDefault="00915ABF" w:rsidP="000476AE">
            <w:pPr>
              <w:rPr>
                <w:rFonts w:asciiTheme="minorHAnsi" w:hAnsiTheme="minorHAnsi" w:cstheme="minorHAnsi"/>
                <w:sz w:val="24"/>
                <w:szCs w:val="24"/>
              </w:rPr>
            </w:pPr>
            <w:r w:rsidRPr="00215623">
              <w:rPr>
                <w:rFonts w:asciiTheme="minorHAnsi" w:hAnsiTheme="minorHAnsi" w:cstheme="minorHAnsi"/>
                <w:b/>
                <w:sz w:val="24"/>
                <w:szCs w:val="24"/>
              </w:rPr>
              <w:t xml:space="preserve">RECESS </w:t>
            </w:r>
          </w:p>
        </w:tc>
      </w:tr>
      <w:tr w:rsidR="00915ABF" w14:paraId="739305B7" w14:textId="77777777" w:rsidTr="00DC2C8F">
        <w:trPr>
          <w:trHeight w:val="696"/>
          <w:jc w:val="center"/>
        </w:trPr>
        <w:tc>
          <w:tcPr>
            <w:tcW w:w="3111" w:type="dxa"/>
            <w:tcBorders>
              <w:top w:val="single" w:sz="4" w:space="0" w:color="000000"/>
              <w:left w:val="single" w:sz="4" w:space="0" w:color="000000"/>
              <w:bottom w:val="single" w:sz="4" w:space="0" w:color="000000"/>
              <w:right w:val="single" w:sz="4" w:space="0" w:color="000000"/>
            </w:tcBorders>
          </w:tcPr>
          <w:p w14:paraId="424B3502" w14:textId="49A66D3F" w:rsidR="00915ABF" w:rsidRPr="00215623" w:rsidRDefault="00915ABF" w:rsidP="00215623">
            <w:pPr>
              <w:ind w:left="109"/>
              <w:jc w:val="center"/>
              <w:rPr>
                <w:rFonts w:asciiTheme="minorHAnsi" w:hAnsiTheme="minorHAnsi" w:cstheme="minorHAnsi"/>
                <w:sz w:val="24"/>
                <w:szCs w:val="24"/>
              </w:rPr>
            </w:pPr>
          </w:p>
          <w:p w14:paraId="5A3D5AE7" w14:textId="29FA9210" w:rsidR="00915ABF" w:rsidRPr="00215623" w:rsidRDefault="00915ABF" w:rsidP="00215623">
            <w:pPr>
              <w:ind w:left="109"/>
              <w:jc w:val="center"/>
              <w:rPr>
                <w:rFonts w:asciiTheme="minorHAnsi" w:hAnsiTheme="minorHAnsi" w:cstheme="minorHAnsi"/>
                <w:sz w:val="24"/>
                <w:szCs w:val="24"/>
              </w:rPr>
            </w:pPr>
            <w:r w:rsidRPr="00215623">
              <w:rPr>
                <w:rFonts w:asciiTheme="minorHAnsi" w:hAnsiTheme="minorHAnsi" w:cstheme="minorHAnsi"/>
                <w:sz w:val="24"/>
                <w:szCs w:val="24"/>
              </w:rPr>
              <w:t>SEPTEMBER 202</w:t>
            </w:r>
            <w:r w:rsidR="00390A71">
              <w:rPr>
                <w:rFonts w:asciiTheme="minorHAnsi" w:hAnsiTheme="minorHAnsi" w:cstheme="minorHAnsi"/>
                <w:sz w:val="24"/>
                <w:szCs w:val="24"/>
              </w:rPr>
              <w:t>5</w:t>
            </w:r>
          </w:p>
        </w:tc>
        <w:tc>
          <w:tcPr>
            <w:tcW w:w="2696" w:type="dxa"/>
            <w:tcBorders>
              <w:top w:val="single" w:sz="4" w:space="0" w:color="000000"/>
              <w:left w:val="single" w:sz="4" w:space="0" w:color="000000"/>
              <w:bottom w:val="single" w:sz="4" w:space="0" w:color="000000"/>
              <w:right w:val="nil"/>
            </w:tcBorders>
            <w:vAlign w:val="bottom"/>
          </w:tcPr>
          <w:p w14:paraId="7ED52D33" w14:textId="6F95D611" w:rsidR="00915ABF" w:rsidRPr="00215623" w:rsidRDefault="00915ABF" w:rsidP="000476AE">
            <w:pPr>
              <w:ind w:right="116"/>
              <w:jc w:val="right"/>
              <w:rPr>
                <w:rFonts w:asciiTheme="minorHAnsi" w:hAnsiTheme="minorHAnsi" w:cstheme="minorHAnsi"/>
                <w:sz w:val="24"/>
                <w:szCs w:val="24"/>
              </w:rPr>
            </w:pPr>
            <w:r w:rsidRPr="00215623">
              <w:rPr>
                <w:rFonts w:asciiTheme="minorHAnsi" w:hAnsiTheme="minorHAnsi" w:cstheme="minorHAnsi"/>
                <w:sz w:val="24"/>
                <w:szCs w:val="24"/>
              </w:rPr>
              <w:t xml:space="preserve">SEPTEMBER </w:t>
            </w:r>
            <w:r w:rsidR="00DA2B63">
              <w:rPr>
                <w:rFonts w:asciiTheme="minorHAnsi" w:hAnsiTheme="minorHAnsi" w:cstheme="minorHAnsi"/>
                <w:sz w:val="24"/>
                <w:szCs w:val="24"/>
              </w:rPr>
              <w:t>3</w:t>
            </w:r>
            <w:r w:rsidRPr="00215623">
              <w:rPr>
                <w:rFonts w:asciiTheme="minorHAnsi" w:hAnsiTheme="minorHAnsi" w:cstheme="minorHAnsi"/>
                <w:sz w:val="24"/>
                <w:szCs w:val="24"/>
              </w:rPr>
              <w:t>, 202</w:t>
            </w:r>
            <w:r w:rsidR="00DA2B63">
              <w:rPr>
                <w:rFonts w:asciiTheme="minorHAnsi" w:hAnsiTheme="minorHAnsi" w:cstheme="minorHAnsi"/>
                <w:sz w:val="24"/>
                <w:szCs w:val="24"/>
              </w:rPr>
              <w:t>5</w:t>
            </w:r>
            <w:r w:rsidRPr="00215623">
              <w:rPr>
                <w:rFonts w:asciiTheme="minorHAnsi" w:hAnsiTheme="minorHAnsi" w:cstheme="minorHAnsi"/>
                <w:sz w:val="24"/>
                <w:szCs w:val="24"/>
              </w:rPr>
              <w:t xml:space="preserve"> </w:t>
            </w:r>
          </w:p>
        </w:tc>
        <w:tc>
          <w:tcPr>
            <w:tcW w:w="450" w:type="dxa"/>
            <w:tcBorders>
              <w:top w:val="single" w:sz="4" w:space="0" w:color="000000"/>
              <w:left w:val="nil"/>
              <w:bottom w:val="single" w:sz="4" w:space="0" w:color="000000"/>
              <w:right w:val="single" w:sz="4" w:space="0" w:color="000000"/>
            </w:tcBorders>
          </w:tcPr>
          <w:p w14:paraId="53340333" w14:textId="77777777" w:rsidR="00915ABF" w:rsidRPr="00215623" w:rsidRDefault="00915ABF" w:rsidP="000476AE">
            <w:pPr>
              <w:rPr>
                <w:rFonts w:asciiTheme="minorHAnsi" w:hAnsiTheme="minorHAnsi" w:cstheme="minorHAnsi"/>
                <w:sz w:val="24"/>
                <w:szCs w:val="24"/>
              </w:rPr>
            </w:pPr>
          </w:p>
        </w:tc>
        <w:tc>
          <w:tcPr>
            <w:tcW w:w="3095" w:type="dxa"/>
            <w:tcBorders>
              <w:top w:val="single" w:sz="4" w:space="0" w:color="000000"/>
              <w:left w:val="single" w:sz="4" w:space="0" w:color="000000"/>
              <w:bottom w:val="single" w:sz="4" w:space="0" w:color="000000"/>
              <w:right w:val="single" w:sz="4" w:space="0" w:color="000000"/>
            </w:tcBorders>
            <w:vAlign w:val="bottom"/>
          </w:tcPr>
          <w:p w14:paraId="0D6B972B" w14:textId="5E79D7D8" w:rsidR="00915ABF" w:rsidRPr="00215623" w:rsidRDefault="00915ABF" w:rsidP="000476AE">
            <w:pPr>
              <w:ind w:left="16"/>
              <w:jc w:val="center"/>
              <w:rPr>
                <w:rFonts w:asciiTheme="minorHAnsi" w:hAnsiTheme="minorHAnsi" w:cstheme="minorHAnsi"/>
                <w:sz w:val="24"/>
                <w:szCs w:val="24"/>
              </w:rPr>
            </w:pPr>
            <w:r w:rsidRPr="00215623">
              <w:rPr>
                <w:rFonts w:asciiTheme="minorHAnsi" w:hAnsiTheme="minorHAnsi" w:cstheme="minorHAnsi"/>
                <w:sz w:val="24"/>
                <w:szCs w:val="24"/>
              </w:rPr>
              <w:t xml:space="preserve">SEPTEMBER </w:t>
            </w:r>
            <w:r w:rsidR="007E4782">
              <w:rPr>
                <w:rFonts w:asciiTheme="minorHAnsi" w:hAnsiTheme="minorHAnsi" w:cstheme="minorHAnsi"/>
                <w:sz w:val="24"/>
                <w:szCs w:val="24"/>
              </w:rPr>
              <w:t>1</w:t>
            </w:r>
            <w:r w:rsidR="00DA2B63">
              <w:rPr>
                <w:rFonts w:asciiTheme="minorHAnsi" w:hAnsiTheme="minorHAnsi" w:cstheme="minorHAnsi"/>
                <w:sz w:val="24"/>
                <w:szCs w:val="24"/>
              </w:rPr>
              <w:t>7</w:t>
            </w:r>
            <w:r w:rsidRPr="00215623">
              <w:rPr>
                <w:rFonts w:asciiTheme="minorHAnsi" w:hAnsiTheme="minorHAnsi" w:cstheme="minorHAnsi"/>
                <w:sz w:val="24"/>
                <w:szCs w:val="24"/>
              </w:rPr>
              <w:t>, 202</w:t>
            </w:r>
            <w:r w:rsidR="00DA2B63">
              <w:rPr>
                <w:rFonts w:asciiTheme="minorHAnsi" w:hAnsiTheme="minorHAnsi" w:cstheme="minorHAnsi"/>
                <w:sz w:val="24"/>
                <w:szCs w:val="24"/>
              </w:rPr>
              <w:t>5</w:t>
            </w:r>
            <w:r w:rsidRPr="00215623">
              <w:rPr>
                <w:rFonts w:asciiTheme="minorHAnsi" w:hAnsiTheme="minorHAnsi" w:cstheme="minorHAnsi"/>
                <w:sz w:val="24"/>
                <w:szCs w:val="24"/>
              </w:rPr>
              <w:t xml:space="preserve"> </w:t>
            </w:r>
          </w:p>
        </w:tc>
      </w:tr>
      <w:tr w:rsidR="00915ABF" w14:paraId="73F47DA3" w14:textId="77777777" w:rsidTr="00DC2C8F">
        <w:trPr>
          <w:trHeight w:val="695"/>
          <w:jc w:val="center"/>
        </w:trPr>
        <w:tc>
          <w:tcPr>
            <w:tcW w:w="3111" w:type="dxa"/>
            <w:tcBorders>
              <w:top w:val="single" w:sz="4" w:space="0" w:color="000000"/>
              <w:left w:val="single" w:sz="4" w:space="0" w:color="000000"/>
              <w:bottom w:val="single" w:sz="4" w:space="0" w:color="000000"/>
              <w:right w:val="single" w:sz="4" w:space="0" w:color="000000"/>
            </w:tcBorders>
          </w:tcPr>
          <w:p w14:paraId="6A4F270D" w14:textId="46E0A28D" w:rsidR="00915ABF" w:rsidRPr="00215623" w:rsidRDefault="00915ABF" w:rsidP="00215623">
            <w:pPr>
              <w:ind w:left="109"/>
              <w:jc w:val="center"/>
              <w:rPr>
                <w:rFonts w:asciiTheme="minorHAnsi" w:hAnsiTheme="minorHAnsi" w:cstheme="minorHAnsi"/>
                <w:sz w:val="24"/>
                <w:szCs w:val="24"/>
              </w:rPr>
            </w:pPr>
          </w:p>
          <w:p w14:paraId="799A1B60" w14:textId="0FE49325" w:rsidR="00915ABF" w:rsidRPr="00215623" w:rsidRDefault="00915ABF" w:rsidP="00215623">
            <w:pPr>
              <w:ind w:left="109"/>
              <w:jc w:val="center"/>
              <w:rPr>
                <w:rFonts w:asciiTheme="minorHAnsi" w:hAnsiTheme="minorHAnsi" w:cstheme="minorHAnsi"/>
                <w:sz w:val="24"/>
                <w:szCs w:val="24"/>
              </w:rPr>
            </w:pPr>
            <w:r w:rsidRPr="00215623">
              <w:rPr>
                <w:rFonts w:asciiTheme="minorHAnsi" w:hAnsiTheme="minorHAnsi" w:cstheme="minorHAnsi"/>
                <w:sz w:val="24"/>
                <w:szCs w:val="24"/>
              </w:rPr>
              <w:t>OCTOBER 202</w:t>
            </w:r>
            <w:r w:rsidR="00390A71">
              <w:rPr>
                <w:rFonts w:asciiTheme="minorHAnsi" w:hAnsiTheme="minorHAnsi" w:cstheme="minorHAnsi"/>
                <w:sz w:val="24"/>
                <w:szCs w:val="24"/>
              </w:rPr>
              <w:t>5</w:t>
            </w:r>
          </w:p>
        </w:tc>
        <w:tc>
          <w:tcPr>
            <w:tcW w:w="2696" w:type="dxa"/>
            <w:tcBorders>
              <w:top w:val="single" w:sz="4" w:space="0" w:color="000000"/>
              <w:left w:val="single" w:sz="4" w:space="0" w:color="000000"/>
              <w:bottom w:val="single" w:sz="4" w:space="0" w:color="000000"/>
              <w:right w:val="nil"/>
            </w:tcBorders>
            <w:vAlign w:val="bottom"/>
          </w:tcPr>
          <w:p w14:paraId="2819232B" w14:textId="603A5DAD" w:rsidR="00915ABF" w:rsidRPr="00215623" w:rsidRDefault="00915ABF" w:rsidP="000476AE">
            <w:pPr>
              <w:ind w:left="680"/>
              <w:rPr>
                <w:rFonts w:asciiTheme="minorHAnsi" w:hAnsiTheme="minorHAnsi" w:cstheme="minorHAnsi"/>
                <w:sz w:val="24"/>
                <w:szCs w:val="24"/>
              </w:rPr>
            </w:pPr>
            <w:r w:rsidRPr="00215623">
              <w:rPr>
                <w:rFonts w:asciiTheme="minorHAnsi" w:hAnsiTheme="minorHAnsi" w:cstheme="minorHAnsi"/>
                <w:sz w:val="24"/>
                <w:szCs w:val="24"/>
              </w:rPr>
              <w:t xml:space="preserve">OCTOBER </w:t>
            </w:r>
            <w:r w:rsidR="00F67608">
              <w:rPr>
                <w:rFonts w:asciiTheme="minorHAnsi" w:hAnsiTheme="minorHAnsi" w:cstheme="minorHAnsi"/>
                <w:sz w:val="24"/>
                <w:szCs w:val="24"/>
              </w:rPr>
              <w:t>1</w:t>
            </w:r>
            <w:r w:rsidRPr="00215623">
              <w:rPr>
                <w:rFonts w:asciiTheme="minorHAnsi" w:hAnsiTheme="minorHAnsi" w:cstheme="minorHAnsi"/>
                <w:sz w:val="24"/>
                <w:szCs w:val="24"/>
              </w:rPr>
              <w:t>, 202</w:t>
            </w:r>
            <w:r w:rsidR="00F67608">
              <w:rPr>
                <w:rFonts w:asciiTheme="minorHAnsi" w:hAnsiTheme="minorHAnsi" w:cstheme="minorHAnsi"/>
                <w:sz w:val="24"/>
                <w:szCs w:val="24"/>
              </w:rPr>
              <w:t>5</w:t>
            </w:r>
            <w:r w:rsidRPr="00215623">
              <w:rPr>
                <w:rFonts w:asciiTheme="minorHAnsi" w:hAnsiTheme="minorHAnsi" w:cstheme="minorHAnsi"/>
                <w:sz w:val="24"/>
                <w:szCs w:val="24"/>
              </w:rPr>
              <w:t xml:space="preserve"> </w:t>
            </w:r>
          </w:p>
        </w:tc>
        <w:tc>
          <w:tcPr>
            <w:tcW w:w="450" w:type="dxa"/>
            <w:tcBorders>
              <w:top w:val="single" w:sz="4" w:space="0" w:color="000000"/>
              <w:left w:val="nil"/>
              <w:bottom w:val="single" w:sz="4" w:space="0" w:color="000000"/>
              <w:right w:val="single" w:sz="4" w:space="0" w:color="000000"/>
            </w:tcBorders>
          </w:tcPr>
          <w:p w14:paraId="6766F4AC" w14:textId="77777777" w:rsidR="00915ABF" w:rsidRPr="00215623" w:rsidRDefault="00915ABF" w:rsidP="000476AE">
            <w:pPr>
              <w:rPr>
                <w:rFonts w:asciiTheme="minorHAnsi" w:hAnsiTheme="minorHAnsi" w:cstheme="minorHAnsi"/>
                <w:sz w:val="24"/>
                <w:szCs w:val="24"/>
              </w:rPr>
            </w:pPr>
          </w:p>
        </w:tc>
        <w:tc>
          <w:tcPr>
            <w:tcW w:w="3095" w:type="dxa"/>
            <w:tcBorders>
              <w:top w:val="single" w:sz="4" w:space="0" w:color="000000"/>
              <w:left w:val="single" w:sz="4" w:space="0" w:color="000000"/>
              <w:bottom w:val="single" w:sz="4" w:space="0" w:color="000000"/>
              <w:right w:val="single" w:sz="4" w:space="0" w:color="000000"/>
            </w:tcBorders>
            <w:vAlign w:val="bottom"/>
          </w:tcPr>
          <w:p w14:paraId="73C55255" w14:textId="42B43840" w:rsidR="00915ABF" w:rsidRPr="00215623" w:rsidRDefault="00915ABF" w:rsidP="000476AE">
            <w:pPr>
              <w:ind w:left="10"/>
              <w:jc w:val="center"/>
              <w:rPr>
                <w:rFonts w:asciiTheme="minorHAnsi" w:hAnsiTheme="minorHAnsi" w:cstheme="minorHAnsi"/>
                <w:sz w:val="24"/>
                <w:szCs w:val="24"/>
              </w:rPr>
            </w:pPr>
            <w:r w:rsidRPr="00215623">
              <w:rPr>
                <w:rFonts w:asciiTheme="minorHAnsi" w:hAnsiTheme="minorHAnsi" w:cstheme="minorHAnsi"/>
                <w:sz w:val="24"/>
                <w:szCs w:val="24"/>
              </w:rPr>
              <w:t xml:space="preserve">OCTOBER </w:t>
            </w:r>
            <w:r w:rsidR="00855A66">
              <w:rPr>
                <w:rFonts w:asciiTheme="minorHAnsi" w:hAnsiTheme="minorHAnsi" w:cstheme="minorHAnsi"/>
                <w:sz w:val="24"/>
                <w:szCs w:val="24"/>
              </w:rPr>
              <w:t>1</w:t>
            </w:r>
            <w:r w:rsidR="00F67608">
              <w:rPr>
                <w:rFonts w:asciiTheme="minorHAnsi" w:hAnsiTheme="minorHAnsi" w:cstheme="minorHAnsi"/>
                <w:sz w:val="24"/>
                <w:szCs w:val="24"/>
              </w:rPr>
              <w:t>5</w:t>
            </w:r>
            <w:r w:rsidR="00855A66">
              <w:rPr>
                <w:rFonts w:asciiTheme="minorHAnsi" w:hAnsiTheme="minorHAnsi" w:cstheme="minorHAnsi"/>
                <w:sz w:val="24"/>
                <w:szCs w:val="24"/>
              </w:rPr>
              <w:t>,</w:t>
            </w:r>
            <w:r w:rsidRPr="00215623">
              <w:rPr>
                <w:rFonts w:asciiTheme="minorHAnsi" w:hAnsiTheme="minorHAnsi" w:cstheme="minorHAnsi"/>
                <w:sz w:val="24"/>
                <w:szCs w:val="24"/>
              </w:rPr>
              <w:t xml:space="preserve"> 202</w:t>
            </w:r>
            <w:r w:rsidR="00F67608">
              <w:rPr>
                <w:rFonts w:asciiTheme="minorHAnsi" w:hAnsiTheme="minorHAnsi" w:cstheme="minorHAnsi"/>
                <w:sz w:val="24"/>
                <w:szCs w:val="24"/>
              </w:rPr>
              <w:t>5</w:t>
            </w:r>
            <w:r w:rsidRPr="00215623">
              <w:rPr>
                <w:rFonts w:asciiTheme="minorHAnsi" w:hAnsiTheme="minorHAnsi" w:cstheme="minorHAnsi"/>
                <w:sz w:val="24"/>
                <w:szCs w:val="24"/>
              </w:rPr>
              <w:t xml:space="preserve"> </w:t>
            </w:r>
          </w:p>
        </w:tc>
      </w:tr>
      <w:tr w:rsidR="00915ABF" w14:paraId="512ED01C" w14:textId="77777777" w:rsidTr="00DC2C8F">
        <w:trPr>
          <w:trHeight w:val="690"/>
          <w:jc w:val="center"/>
        </w:trPr>
        <w:tc>
          <w:tcPr>
            <w:tcW w:w="3111" w:type="dxa"/>
            <w:tcBorders>
              <w:top w:val="single" w:sz="4" w:space="0" w:color="000000"/>
              <w:left w:val="single" w:sz="4" w:space="0" w:color="000000"/>
              <w:bottom w:val="single" w:sz="4" w:space="0" w:color="000000"/>
              <w:right w:val="single" w:sz="4" w:space="0" w:color="000000"/>
            </w:tcBorders>
          </w:tcPr>
          <w:p w14:paraId="0584D2AD" w14:textId="5F23C727" w:rsidR="00915ABF" w:rsidRPr="00215623" w:rsidRDefault="00915ABF" w:rsidP="00215623">
            <w:pPr>
              <w:ind w:left="109"/>
              <w:jc w:val="center"/>
              <w:rPr>
                <w:rFonts w:asciiTheme="minorHAnsi" w:hAnsiTheme="minorHAnsi" w:cstheme="minorHAnsi"/>
                <w:sz w:val="24"/>
                <w:szCs w:val="24"/>
              </w:rPr>
            </w:pPr>
          </w:p>
          <w:p w14:paraId="5392DF15" w14:textId="0C25CF84" w:rsidR="00915ABF" w:rsidRPr="00215623" w:rsidRDefault="00915ABF" w:rsidP="00215623">
            <w:pPr>
              <w:ind w:left="109"/>
              <w:jc w:val="center"/>
              <w:rPr>
                <w:rFonts w:asciiTheme="minorHAnsi" w:hAnsiTheme="minorHAnsi" w:cstheme="minorHAnsi"/>
                <w:sz w:val="24"/>
                <w:szCs w:val="24"/>
              </w:rPr>
            </w:pPr>
            <w:r w:rsidRPr="00215623">
              <w:rPr>
                <w:rFonts w:asciiTheme="minorHAnsi" w:hAnsiTheme="minorHAnsi" w:cstheme="minorHAnsi"/>
                <w:sz w:val="24"/>
                <w:szCs w:val="24"/>
              </w:rPr>
              <w:t>NOVEMBER 202</w:t>
            </w:r>
            <w:r w:rsidR="00390A71">
              <w:rPr>
                <w:rFonts w:asciiTheme="minorHAnsi" w:hAnsiTheme="minorHAnsi" w:cstheme="minorHAnsi"/>
                <w:sz w:val="24"/>
                <w:szCs w:val="24"/>
              </w:rPr>
              <w:t>5</w:t>
            </w:r>
          </w:p>
        </w:tc>
        <w:tc>
          <w:tcPr>
            <w:tcW w:w="2696" w:type="dxa"/>
            <w:tcBorders>
              <w:top w:val="single" w:sz="4" w:space="0" w:color="000000"/>
              <w:left w:val="single" w:sz="4" w:space="0" w:color="000000"/>
              <w:bottom w:val="single" w:sz="4" w:space="0" w:color="000000"/>
              <w:right w:val="nil"/>
            </w:tcBorders>
            <w:vAlign w:val="bottom"/>
          </w:tcPr>
          <w:p w14:paraId="44851739" w14:textId="5BBAEC89" w:rsidR="00915ABF" w:rsidRPr="00215623" w:rsidRDefault="00915ABF" w:rsidP="000476AE">
            <w:pPr>
              <w:ind w:right="116"/>
              <w:jc w:val="right"/>
              <w:rPr>
                <w:rFonts w:asciiTheme="minorHAnsi" w:hAnsiTheme="minorHAnsi" w:cstheme="minorHAnsi"/>
                <w:sz w:val="24"/>
                <w:szCs w:val="24"/>
              </w:rPr>
            </w:pPr>
            <w:r w:rsidRPr="00215623">
              <w:rPr>
                <w:rFonts w:asciiTheme="minorHAnsi" w:hAnsiTheme="minorHAnsi" w:cstheme="minorHAnsi"/>
                <w:sz w:val="24"/>
                <w:szCs w:val="24"/>
              </w:rPr>
              <w:t xml:space="preserve">NOVEMBER </w:t>
            </w:r>
            <w:r w:rsidR="00F67608">
              <w:rPr>
                <w:rFonts w:asciiTheme="minorHAnsi" w:hAnsiTheme="minorHAnsi" w:cstheme="minorHAnsi"/>
                <w:sz w:val="24"/>
                <w:szCs w:val="24"/>
              </w:rPr>
              <w:t>5</w:t>
            </w:r>
            <w:r w:rsidRPr="00215623">
              <w:rPr>
                <w:rFonts w:asciiTheme="minorHAnsi" w:hAnsiTheme="minorHAnsi" w:cstheme="minorHAnsi"/>
                <w:sz w:val="24"/>
                <w:szCs w:val="24"/>
              </w:rPr>
              <w:t>, 202</w:t>
            </w:r>
            <w:r w:rsidR="00F67608">
              <w:rPr>
                <w:rFonts w:asciiTheme="minorHAnsi" w:hAnsiTheme="minorHAnsi" w:cstheme="minorHAnsi"/>
                <w:sz w:val="24"/>
                <w:szCs w:val="24"/>
              </w:rPr>
              <w:t>5</w:t>
            </w:r>
            <w:r w:rsidRPr="00215623">
              <w:rPr>
                <w:rFonts w:asciiTheme="minorHAnsi" w:hAnsiTheme="minorHAnsi" w:cstheme="minorHAnsi"/>
                <w:sz w:val="24"/>
                <w:szCs w:val="24"/>
              </w:rPr>
              <w:t xml:space="preserve"> </w:t>
            </w:r>
          </w:p>
        </w:tc>
        <w:tc>
          <w:tcPr>
            <w:tcW w:w="450" w:type="dxa"/>
            <w:tcBorders>
              <w:top w:val="single" w:sz="4" w:space="0" w:color="000000"/>
              <w:left w:val="nil"/>
              <w:bottom w:val="single" w:sz="4" w:space="0" w:color="000000"/>
              <w:right w:val="single" w:sz="4" w:space="0" w:color="000000"/>
            </w:tcBorders>
          </w:tcPr>
          <w:p w14:paraId="40D8C371" w14:textId="77777777" w:rsidR="00915ABF" w:rsidRPr="00215623" w:rsidRDefault="00915ABF" w:rsidP="000476AE">
            <w:pPr>
              <w:rPr>
                <w:rFonts w:asciiTheme="minorHAnsi" w:hAnsiTheme="minorHAnsi" w:cstheme="minorHAnsi"/>
                <w:sz w:val="24"/>
                <w:szCs w:val="24"/>
              </w:rPr>
            </w:pPr>
          </w:p>
        </w:tc>
        <w:tc>
          <w:tcPr>
            <w:tcW w:w="3095" w:type="dxa"/>
            <w:tcBorders>
              <w:top w:val="single" w:sz="4" w:space="0" w:color="000000"/>
              <w:left w:val="single" w:sz="4" w:space="0" w:color="000000"/>
              <w:bottom w:val="single" w:sz="4" w:space="0" w:color="000000"/>
              <w:right w:val="single" w:sz="4" w:space="0" w:color="000000"/>
            </w:tcBorders>
            <w:vAlign w:val="bottom"/>
          </w:tcPr>
          <w:p w14:paraId="56CEA8CE" w14:textId="71F34E47" w:rsidR="00915ABF" w:rsidRPr="00215623" w:rsidRDefault="00915ABF" w:rsidP="000476AE">
            <w:pPr>
              <w:ind w:left="11"/>
              <w:jc w:val="center"/>
              <w:rPr>
                <w:rFonts w:asciiTheme="minorHAnsi" w:hAnsiTheme="minorHAnsi" w:cstheme="minorHAnsi"/>
                <w:sz w:val="24"/>
                <w:szCs w:val="24"/>
              </w:rPr>
            </w:pPr>
            <w:r w:rsidRPr="00215623">
              <w:rPr>
                <w:rFonts w:asciiTheme="minorHAnsi" w:hAnsiTheme="minorHAnsi" w:cstheme="minorHAnsi"/>
                <w:sz w:val="24"/>
                <w:szCs w:val="24"/>
              </w:rPr>
              <w:t xml:space="preserve">NOVEMBER </w:t>
            </w:r>
            <w:r w:rsidR="00F67608">
              <w:rPr>
                <w:rFonts w:asciiTheme="minorHAnsi" w:hAnsiTheme="minorHAnsi" w:cstheme="minorHAnsi"/>
                <w:sz w:val="24"/>
                <w:szCs w:val="24"/>
              </w:rPr>
              <w:t>19</w:t>
            </w:r>
            <w:r w:rsidRPr="00215623">
              <w:rPr>
                <w:rFonts w:asciiTheme="minorHAnsi" w:hAnsiTheme="minorHAnsi" w:cstheme="minorHAnsi"/>
                <w:sz w:val="24"/>
                <w:szCs w:val="24"/>
              </w:rPr>
              <w:t>, 202</w:t>
            </w:r>
            <w:r w:rsidR="00F67608">
              <w:rPr>
                <w:rFonts w:asciiTheme="minorHAnsi" w:hAnsiTheme="minorHAnsi" w:cstheme="minorHAnsi"/>
                <w:sz w:val="24"/>
                <w:szCs w:val="24"/>
              </w:rPr>
              <w:t>5</w:t>
            </w:r>
            <w:r w:rsidRPr="00215623">
              <w:rPr>
                <w:rFonts w:asciiTheme="minorHAnsi" w:hAnsiTheme="minorHAnsi" w:cstheme="minorHAnsi"/>
                <w:sz w:val="24"/>
                <w:szCs w:val="24"/>
              </w:rPr>
              <w:t xml:space="preserve"> </w:t>
            </w:r>
          </w:p>
        </w:tc>
      </w:tr>
      <w:tr w:rsidR="00915ABF" w14:paraId="7310DCBD" w14:textId="77777777" w:rsidTr="00DC2C8F">
        <w:trPr>
          <w:trHeight w:val="695"/>
          <w:jc w:val="center"/>
        </w:trPr>
        <w:tc>
          <w:tcPr>
            <w:tcW w:w="3111" w:type="dxa"/>
            <w:tcBorders>
              <w:top w:val="single" w:sz="4" w:space="0" w:color="000000"/>
              <w:left w:val="single" w:sz="4" w:space="0" w:color="000000"/>
              <w:bottom w:val="single" w:sz="4" w:space="0" w:color="000000"/>
              <w:right w:val="single" w:sz="4" w:space="0" w:color="000000"/>
            </w:tcBorders>
          </w:tcPr>
          <w:p w14:paraId="0BF2A3E2" w14:textId="50AFE015" w:rsidR="00915ABF" w:rsidRPr="00215623" w:rsidRDefault="00915ABF" w:rsidP="00215623">
            <w:pPr>
              <w:ind w:left="109"/>
              <w:jc w:val="center"/>
              <w:rPr>
                <w:rFonts w:asciiTheme="minorHAnsi" w:hAnsiTheme="minorHAnsi" w:cstheme="minorHAnsi"/>
                <w:sz w:val="24"/>
                <w:szCs w:val="24"/>
              </w:rPr>
            </w:pPr>
          </w:p>
          <w:p w14:paraId="7685C32E" w14:textId="2BA60F88" w:rsidR="00915ABF" w:rsidRPr="00215623" w:rsidRDefault="00915ABF" w:rsidP="00215623">
            <w:pPr>
              <w:ind w:left="109"/>
              <w:jc w:val="center"/>
              <w:rPr>
                <w:rFonts w:asciiTheme="minorHAnsi" w:hAnsiTheme="minorHAnsi" w:cstheme="minorHAnsi"/>
                <w:sz w:val="24"/>
                <w:szCs w:val="24"/>
              </w:rPr>
            </w:pPr>
            <w:r w:rsidRPr="00215623">
              <w:rPr>
                <w:rFonts w:asciiTheme="minorHAnsi" w:hAnsiTheme="minorHAnsi" w:cstheme="minorHAnsi"/>
                <w:sz w:val="24"/>
                <w:szCs w:val="24"/>
              </w:rPr>
              <w:t>DECEMBER 202</w:t>
            </w:r>
            <w:r w:rsidR="00390A71">
              <w:rPr>
                <w:rFonts w:asciiTheme="minorHAnsi" w:hAnsiTheme="minorHAnsi" w:cstheme="minorHAnsi"/>
                <w:sz w:val="24"/>
                <w:szCs w:val="24"/>
              </w:rPr>
              <w:t>5</w:t>
            </w:r>
          </w:p>
        </w:tc>
        <w:tc>
          <w:tcPr>
            <w:tcW w:w="2696" w:type="dxa"/>
            <w:tcBorders>
              <w:top w:val="single" w:sz="4" w:space="0" w:color="000000"/>
              <w:left w:val="single" w:sz="4" w:space="0" w:color="000000"/>
              <w:bottom w:val="single" w:sz="4" w:space="0" w:color="000000"/>
              <w:right w:val="nil"/>
            </w:tcBorders>
            <w:vAlign w:val="bottom"/>
          </w:tcPr>
          <w:p w14:paraId="049DB0C1" w14:textId="57581BCD" w:rsidR="00915ABF" w:rsidRPr="00215623" w:rsidRDefault="00915ABF" w:rsidP="000476AE">
            <w:pPr>
              <w:ind w:right="146"/>
              <w:jc w:val="right"/>
              <w:rPr>
                <w:rFonts w:asciiTheme="minorHAnsi" w:hAnsiTheme="minorHAnsi" w:cstheme="minorHAnsi"/>
                <w:sz w:val="24"/>
                <w:szCs w:val="24"/>
              </w:rPr>
            </w:pPr>
            <w:r w:rsidRPr="00215623">
              <w:rPr>
                <w:rFonts w:asciiTheme="minorHAnsi" w:hAnsiTheme="minorHAnsi" w:cstheme="minorHAnsi"/>
                <w:sz w:val="24"/>
                <w:szCs w:val="24"/>
              </w:rPr>
              <w:t xml:space="preserve">DECEMBER </w:t>
            </w:r>
            <w:r w:rsidR="0073163C">
              <w:rPr>
                <w:rFonts w:asciiTheme="minorHAnsi" w:hAnsiTheme="minorHAnsi" w:cstheme="minorHAnsi"/>
                <w:sz w:val="24"/>
                <w:szCs w:val="24"/>
              </w:rPr>
              <w:t>3</w:t>
            </w:r>
            <w:r w:rsidRPr="00215623">
              <w:rPr>
                <w:rFonts w:asciiTheme="minorHAnsi" w:hAnsiTheme="minorHAnsi" w:cstheme="minorHAnsi"/>
                <w:sz w:val="24"/>
                <w:szCs w:val="24"/>
              </w:rPr>
              <w:t>, 202</w:t>
            </w:r>
            <w:r w:rsidR="0073163C">
              <w:rPr>
                <w:rFonts w:asciiTheme="minorHAnsi" w:hAnsiTheme="minorHAnsi" w:cstheme="minorHAnsi"/>
                <w:sz w:val="24"/>
                <w:szCs w:val="24"/>
              </w:rPr>
              <w:t>5</w:t>
            </w:r>
            <w:r w:rsidRPr="00215623">
              <w:rPr>
                <w:rFonts w:asciiTheme="minorHAnsi" w:hAnsiTheme="minorHAnsi" w:cstheme="minorHAnsi"/>
                <w:sz w:val="24"/>
                <w:szCs w:val="24"/>
              </w:rPr>
              <w:t xml:space="preserve"> </w:t>
            </w:r>
          </w:p>
        </w:tc>
        <w:tc>
          <w:tcPr>
            <w:tcW w:w="450" w:type="dxa"/>
            <w:tcBorders>
              <w:top w:val="single" w:sz="4" w:space="0" w:color="000000"/>
              <w:left w:val="nil"/>
              <w:bottom w:val="single" w:sz="4" w:space="0" w:color="000000"/>
              <w:right w:val="single" w:sz="4" w:space="0" w:color="000000"/>
            </w:tcBorders>
          </w:tcPr>
          <w:p w14:paraId="3092851A" w14:textId="77777777" w:rsidR="00915ABF" w:rsidRPr="00215623" w:rsidRDefault="00915ABF" w:rsidP="000476AE">
            <w:pPr>
              <w:rPr>
                <w:rFonts w:asciiTheme="minorHAnsi" w:hAnsiTheme="minorHAnsi" w:cstheme="minorHAnsi"/>
                <w:sz w:val="24"/>
                <w:szCs w:val="24"/>
              </w:rPr>
            </w:pPr>
          </w:p>
        </w:tc>
        <w:tc>
          <w:tcPr>
            <w:tcW w:w="3095" w:type="dxa"/>
            <w:tcBorders>
              <w:top w:val="single" w:sz="4" w:space="0" w:color="000000"/>
              <w:left w:val="single" w:sz="4" w:space="0" w:color="000000"/>
              <w:bottom w:val="single" w:sz="4" w:space="0" w:color="000000"/>
              <w:right w:val="single" w:sz="4" w:space="0" w:color="000000"/>
            </w:tcBorders>
            <w:vAlign w:val="bottom"/>
          </w:tcPr>
          <w:p w14:paraId="0008F7A3" w14:textId="42C380CB" w:rsidR="00915ABF" w:rsidRPr="00215623" w:rsidRDefault="00915ABF" w:rsidP="000476AE">
            <w:pPr>
              <w:ind w:left="16"/>
              <w:jc w:val="center"/>
              <w:rPr>
                <w:rFonts w:asciiTheme="minorHAnsi" w:hAnsiTheme="minorHAnsi" w:cstheme="minorHAnsi"/>
                <w:sz w:val="24"/>
                <w:szCs w:val="24"/>
              </w:rPr>
            </w:pPr>
            <w:r w:rsidRPr="00215623">
              <w:rPr>
                <w:rFonts w:asciiTheme="minorHAnsi" w:hAnsiTheme="minorHAnsi" w:cstheme="minorHAnsi"/>
                <w:sz w:val="24"/>
                <w:szCs w:val="24"/>
              </w:rPr>
              <w:t xml:space="preserve">DECEMBER </w:t>
            </w:r>
            <w:r w:rsidR="00855A66">
              <w:rPr>
                <w:rFonts w:asciiTheme="minorHAnsi" w:hAnsiTheme="minorHAnsi" w:cstheme="minorHAnsi"/>
                <w:sz w:val="24"/>
                <w:szCs w:val="24"/>
              </w:rPr>
              <w:t>1</w:t>
            </w:r>
            <w:r w:rsidR="0073163C">
              <w:rPr>
                <w:rFonts w:asciiTheme="minorHAnsi" w:hAnsiTheme="minorHAnsi" w:cstheme="minorHAnsi"/>
                <w:sz w:val="24"/>
                <w:szCs w:val="24"/>
              </w:rPr>
              <w:t>7</w:t>
            </w:r>
            <w:r w:rsidRPr="00215623">
              <w:rPr>
                <w:rFonts w:asciiTheme="minorHAnsi" w:hAnsiTheme="minorHAnsi" w:cstheme="minorHAnsi"/>
                <w:sz w:val="24"/>
                <w:szCs w:val="24"/>
              </w:rPr>
              <w:t>, 202</w:t>
            </w:r>
            <w:r w:rsidR="0073163C">
              <w:rPr>
                <w:rFonts w:asciiTheme="minorHAnsi" w:hAnsiTheme="minorHAnsi" w:cstheme="minorHAnsi"/>
                <w:sz w:val="24"/>
                <w:szCs w:val="24"/>
              </w:rPr>
              <w:t>5</w:t>
            </w:r>
            <w:r w:rsidRPr="00215623">
              <w:rPr>
                <w:rFonts w:asciiTheme="minorHAnsi" w:hAnsiTheme="minorHAnsi" w:cstheme="minorHAnsi"/>
                <w:sz w:val="24"/>
                <w:szCs w:val="24"/>
              </w:rPr>
              <w:t xml:space="preserve"> </w:t>
            </w:r>
          </w:p>
        </w:tc>
      </w:tr>
      <w:tr w:rsidR="00915ABF" w14:paraId="48AA9A97" w14:textId="77777777" w:rsidTr="00DC2C8F">
        <w:trPr>
          <w:trHeight w:val="695"/>
          <w:jc w:val="center"/>
        </w:trPr>
        <w:tc>
          <w:tcPr>
            <w:tcW w:w="3111" w:type="dxa"/>
            <w:tcBorders>
              <w:top w:val="single" w:sz="4" w:space="0" w:color="000000"/>
              <w:left w:val="single" w:sz="4" w:space="0" w:color="000000"/>
              <w:bottom w:val="single" w:sz="4" w:space="0" w:color="000000"/>
              <w:right w:val="single" w:sz="4" w:space="0" w:color="000000"/>
            </w:tcBorders>
          </w:tcPr>
          <w:p w14:paraId="68F12529" w14:textId="242DBA06" w:rsidR="00915ABF" w:rsidRPr="00215623" w:rsidRDefault="00915ABF" w:rsidP="00215623">
            <w:pPr>
              <w:ind w:left="109"/>
              <w:jc w:val="center"/>
              <w:rPr>
                <w:rFonts w:asciiTheme="minorHAnsi" w:hAnsiTheme="minorHAnsi" w:cstheme="minorHAnsi"/>
                <w:sz w:val="24"/>
                <w:szCs w:val="24"/>
              </w:rPr>
            </w:pPr>
          </w:p>
          <w:p w14:paraId="062B901B" w14:textId="73A1C117" w:rsidR="00915ABF" w:rsidRPr="00215623" w:rsidRDefault="00915ABF" w:rsidP="00215623">
            <w:pPr>
              <w:ind w:left="109"/>
              <w:jc w:val="center"/>
              <w:rPr>
                <w:rFonts w:asciiTheme="minorHAnsi" w:hAnsiTheme="minorHAnsi" w:cstheme="minorHAnsi"/>
                <w:sz w:val="24"/>
                <w:szCs w:val="24"/>
              </w:rPr>
            </w:pPr>
            <w:r w:rsidRPr="00215623">
              <w:rPr>
                <w:rFonts w:asciiTheme="minorHAnsi" w:hAnsiTheme="minorHAnsi" w:cstheme="minorHAnsi"/>
                <w:sz w:val="24"/>
                <w:szCs w:val="24"/>
              </w:rPr>
              <w:t>JANUARY 202</w:t>
            </w:r>
            <w:r w:rsidR="00390A71">
              <w:rPr>
                <w:rFonts w:asciiTheme="minorHAnsi" w:hAnsiTheme="minorHAnsi" w:cstheme="minorHAnsi"/>
                <w:sz w:val="24"/>
                <w:szCs w:val="24"/>
              </w:rPr>
              <w:t>6</w:t>
            </w:r>
          </w:p>
        </w:tc>
        <w:tc>
          <w:tcPr>
            <w:tcW w:w="2696" w:type="dxa"/>
            <w:tcBorders>
              <w:top w:val="single" w:sz="4" w:space="0" w:color="000000"/>
              <w:left w:val="single" w:sz="4" w:space="0" w:color="000000"/>
              <w:bottom w:val="single" w:sz="4" w:space="0" w:color="000000"/>
              <w:right w:val="nil"/>
            </w:tcBorders>
            <w:vAlign w:val="bottom"/>
          </w:tcPr>
          <w:p w14:paraId="50441919" w14:textId="0F5EC860" w:rsidR="00915ABF" w:rsidRPr="00215623" w:rsidRDefault="00915ABF" w:rsidP="000476AE">
            <w:pPr>
              <w:ind w:left="705"/>
              <w:rPr>
                <w:rFonts w:asciiTheme="minorHAnsi" w:hAnsiTheme="minorHAnsi" w:cstheme="minorHAnsi"/>
                <w:sz w:val="24"/>
                <w:szCs w:val="24"/>
              </w:rPr>
            </w:pPr>
            <w:r w:rsidRPr="00215623">
              <w:rPr>
                <w:rFonts w:asciiTheme="minorHAnsi" w:hAnsiTheme="minorHAnsi" w:cstheme="minorHAnsi"/>
                <w:sz w:val="24"/>
                <w:szCs w:val="24"/>
              </w:rPr>
              <w:t xml:space="preserve">JANUARY </w:t>
            </w:r>
            <w:r w:rsidR="0073163C">
              <w:rPr>
                <w:rFonts w:asciiTheme="minorHAnsi" w:hAnsiTheme="minorHAnsi" w:cstheme="minorHAnsi"/>
                <w:sz w:val="24"/>
                <w:szCs w:val="24"/>
              </w:rPr>
              <w:t>7</w:t>
            </w:r>
            <w:r w:rsidRPr="00215623">
              <w:rPr>
                <w:rFonts w:asciiTheme="minorHAnsi" w:hAnsiTheme="minorHAnsi" w:cstheme="minorHAnsi"/>
                <w:sz w:val="24"/>
                <w:szCs w:val="24"/>
              </w:rPr>
              <w:t>, 202</w:t>
            </w:r>
            <w:r w:rsidR="0073163C">
              <w:rPr>
                <w:rFonts w:asciiTheme="minorHAnsi" w:hAnsiTheme="minorHAnsi" w:cstheme="minorHAnsi"/>
                <w:sz w:val="24"/>
                <w:szCs w:val="24"/>
              </w:rPr>
              <w:t>6</w:t>
            </w:r>
          </w:p>
        </w:tc>
        <w:tc>
          <w:tcPr>
            <w:tcW w:w="450" w:type="dxa"/>
            <w:tcBorders>
              <w:top w:val="single" w:sz="4" w:space="0" w:color="000000"/>
              <w:left w:val="nil"/>
              <w:bottom w:val="single" w:sz="4" w:space="0" w:color="000000"/>
              <w:right w:val="single" w:sz="4" w:space="0" w:color="000000"/>
            </w:tcBorders>
          </w:tcPr>
          <w:p w14:paraId="5F83C440" w14:textId="77777777" w:rsidR="00915ABF" w:rsidRPr="00215623" w:rsidRDefault="00915ABF" w:rsidP="000476AE">
            <w:pPr>
              <w:rPr>
                <w:rFonts w:asciiTheme="minorHAnsi" w:hAnsiTheme="minorHAnsi" w:cstheme="minorHAnsi"/>
                <w:sz w:val="24"/>
                <w:szCs w:val="24"/>
              </w:rPr>
            </w:pPr>
          </w:p>
        </w:tc>
        <w:tc>
          <w:tcPr>
            <w:tcW w:w="3095" w:type="dxa"/>
            <w:tcBorders>
              <w:top w:val="single" w:sz="4" w:space="0" w:color="000000"/>
              <w:left w:val="single" w:sz="4" w:space="0" w:color="000000"/>
              <w:bottom w:val="single" w:sz="4" w:space="0" w:color="000000"/>
              <w:right w:val="single" w:sz="4" w:space="0" w:color="000000"/>
            </w:tcBorders>
            <w:vAlign w:val="bottom"/>
          </w:tcPr>
          <w:p w14:paraId="5D0CA1DE" w14:textId="3DA9E476" w:rsidR="00915ABF" w:rsidRPr="00215623" w:rsidRDefault="00915ABF" w:rsidP="000476AE">
            <w:pPr>
              <w:ind w:left="10"/>
              <w:jc w:val="center"/>
              <w:rPr>
                <w:rFonts w:asciiTheme="minorHAnsi" w:hAnsiTheme="minorHAnsi" w:cstheme="minorHAnsi"/>
                <w:sz w:val="24"/>
                <w:szCs w:val="24"/>
              </w:rPr>
            </w:pPr>
            <w:r w:rsidRPr="00215623">
              <w:rPr>
                <w:rFonts w:asciiTheme="minorHAnsi" w:hAnsiTheme="minorHAnsi" w:cstheme="minorHAnsi"/>
                <w:sz w:val="24"/>
                <w:szCs w:val="24"/>
              </w:rPr>
              <w:t xml:space="preserve">JANUARY </w:t>
            </w:r>
            <w:r w:rsidR="0073163C">
              <w:rPr>
                <w:rFonts w:asciiTheme="minorHAnsi" w:hAnsiTheme="minorHAnsi" w:cstheme="minorHAnsi"/>
                <w:sz w:val="24"/>
                <w:szCs w:val="24"/>
              </w:rPr>
              <w:t>21</w:t>
            </w:r>
            <w:r w:rsidR="004572D9">
              <w:rPr>
                <w:rFonts w:asciiTheme="minorHAnsi" w:hAnsiTheme="minorHAnsi" w:cstheme="minorHAnsi"/>
                <w:sz w:val="24"/>
                <w:szCs w:val="24"/>
              </w:rPr>
              <w:t>,</w:t>
            </w:r>
            <w:r w:rsidRPr="00215623">
              <w:rPr>
                <w:rFonts w:asciiTheme="minorHAnsi" w:hAnsiTheme="minorHAnsi" w:cstheme="minorHAnsi"/>
                <w:sz w:val="24"/>
                <w:szCs w:val="24"/>
              </w:rPr>
              <w:t xml:space="preserve"> 202</w:t>
            </w:r>
            <w:r w:rsidR="0073163C">
              <w:rPr>
                <w:rFonts w:asciiTheme="minorHAnsi" w:hAnsiTheme="minorHAnsi" w:cstheme="minorHAnsi"/>
                <w:sz w:val="24"/>
                <w:szCs w:val="24"/>
              </w:rPr>
              <w:t>6</w:t>
            </w:r>
            <w:r w:rsidRPr="00215623">
              <w:rPr>
                <w:rFonts w:asciiTheme="minorHAnsi" w:hAnsiTheme="minorHAnsi" w:cstheme="minorHAnsi"/>
                <w:sz w:val="24"/>
                <w:szCs w:val="24"/>
              </w:rPr>
              <w:t xml:space="preserve"> </w:t>
            </w:r>
          </w:p>
        </w:tc>
      </w:tr>
      <w:tr w:rsidR="00915ABF" w14:paraId="01C9C59A" w14:textId="77777777" w:rsidTr="00DC2C8F">
        <w:trPr>
          <w:trHeight w:val="691"/>
          <w:jc w:val="center"/>
        </w:trPr>
        <w:tc>
          <w:tcPr>
            <w:tcW w:w="3111" w:type="dxa"/>
            <w:tcBorders>
              <w:top w:val="single" w:sz="4" w:space="0" w:color="000000"/>
              <w:left w:val="single" w:sz="4" w:space="0" w:color="000000"/>
              <w:bottom w:val="single" w:sz="4" w:space="0" w:color="000000"/>
              <w:right w:val="single" w:sz="4" w:space="0" w:color="000000"/>
            </w:tcBorders>
          </w:tcPr>
          <w:p w14:paraId="53F95DA2" w14:textId="66F6BBD1" w:rsidR="00915ABF" w:rsidRPr="00215623" w:rsidRDefault="00915ABF" w:rsidP="00215623">
            <w:pPr>
              <w:ind w:left="109"/>
              <w:jc w:val="center"/>
              <w:rPr>
                <w:rFonts w:asciiTheme="minorHAnsi" w:hAnsiTheme="minorHAnsi" w:cstheme="minorHAnsi"/>
                <w:sz w:val="24"/>
                <w:szCs w:val="24"/>
              </w:rPr>
            </w:pPr>
          </w:p>
          <w:p w14:paraId="2089F455" w14:textId="15F82D87" w:rsidR="00915ABF" w:rsidRPr="00215623" w:rsidRDefault="00915ABF" w:rsidP="00215623">
            <w:pPr>
              <w:ind w:left="109"/>
              <w:jc w:val="center"/>
              <w:rPr>
                <w:rFonts w:asciiTheme="minorHAnsi" w:hAnsiTheme="minorHAnsi" w:cstheme="minorHAnsi"/>
                <w:sz w:val="24"/>
                <w:szCs w:val="24"/>
              </w:rPr>
            </w:pPr>
            <w:r w:rsidRPr="00215623">
              <w:rPr>
                <w:rFonts w:asciiTheme="minorHAnsi" w:hAnsiTheme="minorHAnsi" w:cstheme="minorHAnsi"/>
                <w:sz w:val="24"/>
                <w:szCs w:val="24"/>
              </w:rPr>
              <w:t>FEBRUARY 202</w:t>
            </w:r>
            <w:r w:rsidR="00390A71">
              <w:rPr>
                <w:rFonts w:asciiTheme="minorHAnsi" w:hAnsiTheme="minorHAnsi" w:cstheme="minorHAnsi"/>
                <w:sz w:val="24"/>
                <w:szCs w:val="24"/>
              </w:rPr>
              <w:t>6</w:t>
            </w:r>
          </w:p>
        </w:tc>
        <w:tc>
          <w:tcPr>
            <w:tcW w:w="2696" w:type="dxa"/>
            <w:tcBorders>
              <w:top w:val="single" w:sz="4" w:space="0" w:color="000000"/>
              <w:left w:val="single" w:sz="4" w:space="0" w:color="000000"/>
              <w:bottom w:val="single" w:sz="4" w:space="0" w:color="000000"/>
              <w:right w:val="nil"/>
            </w:tcBorders>
            <w:vAlign w:val="bottom"/>
          </w:tcPr>
          <w:p w14:paraId="676F2A9B" w14:textId="39F20984" w:rsidR="00915ABF" w:rsidRPr="00215623" w:rsidRDefault="00915ABF" w:rsidP="000476AE">
            <w:pPr>
              <w:ind w:left="645"/>
              <w:rPr>
                <w:rFonts w:asciiTheme="minorHAnsi" w:hAnsiTheme="minorHAnsi" w:cstheme="minorHAnsi"/>
                <w:sz w:val="24"/>
                <w:szCs w:val="24"/>
              </w:rPr>
            </w:pPr>
            <w:r w:rsidRPr="00215623">
              <w:rPr>
                <w:rFonts w:asciiTheme="minorHAnsi" w:hAnsiTheme="minorHAnsi" w:cstheme="minorHAnsi"/>
                <w:sz w:val="24"/>
                <w:szCs w:val="24"/>
              </w:rPr>
              <w:t xml:space="preserve">FEBRUARY </w:t>
            </w:r>
            <w:r w:rsidR="002E1EF1">
              <w:rPr>
                <w:rFonts w:asciiTheme="minorHAnsi" w:hAnsiTheme="minorHAnsi" w:cstheme="minorHAnsi"/>
                <w:sz w:val="24"/>
                <w:szCs w:val="24"/>
              </w:rPr>
              <w:t>4</w:t>
            </w:r>
            <w:r w:rsidRPr="00215623">
              <w:rPr>
                <w:rFonts w:asciiTheme="minorHAnsi" w:hAnsiTheme="minorHAnsi" w:cstheme="minorHAnsi"/>
                <w:sz w:val="24"/>
                <w:szCs w:val="24"/>
              </w:rPr>
              <w:t>, 202</w:t>
            </w:r>
            <w:r w:rsidR="002E1EF1">
              <w:rPr>
                <w:rFonts w:asciiTheme="minorHAnsi" w:hAnsiTheme="minorHAnsi" w:cstheme="minorHAnsi"/>
                <w:sz w:val="24"/>
                <w:szCs w:val="24"/>
              </w:rPr>
              <w:t>6</w:t>
            </w:r>
            <w:r w:rsidRPr="00215623">
              <w:rPr>
                <w:rFonts w:asciiTheme="minorHAnsi" w:hAnsiTheme="minorHAnsi" w:cstheme="minorHAnsi"/>
                <w:sz w:val="24"/>
                <w:szCs w:val="24"/>
              </w:rPr>
              <w:t xml:space="preserve"> </w:t>
            </w:r>
          </w:p>
        </w:tc>
        <w:tc>
          <w:tcPr>
            <w:tcW w:w="450" w:type="dxa"/>
            <w:tcBorders>
              <w:top w:val="single" w:sz="4" w:space="0" w:color="000000"/>
              <w:left w:val="nil"/>
              <w:bottom w:val="single" w:sz="4" w:space="0" w:color="000000"/>
              <w:right w:val="single" w:sz="4" w:space="0" w:color="000000"/>
            </w:tcBorders>
          </w:tcPr>
          <w:p w14:paraId="2EC27252" w14:textId="77777777" w:rsidR="00915ABF" w:rsidRPr="00215623" w:rsidRDefault="00915ABF" w:rsidP="000476AE">
            <w:pPr>
              <w:rPr>
                <w:rFonts w:asciiTheme="minorHAnsi" w:hAnsiTheme="minorHAnsi" w:cstheme="minorHAnsi"/>
                <w:sz w:val="24"/>
                <w:szCs w:val="24"/>
              </w:rPr>
            </w:pPr>
          </w:p>
        </w:tc>
        <w:tc>
          <w:tcPr>
            <w:tcW w:w="3095" w:type="dxa"/>
            <w:tcBorders>
              <w:top w:val="single" w:sz="4" w:space="0" w:color="000000"/>
              <w:left w:val="single" w:sz="4" w:space="0" w:color="000000"/>
              <w:bottom w:val="single" w:sz="4" w:space="0" w:color="000000"/>
              <w:right w:val="single" w:sz="4" w:space="0" w:color="000000"/>
            </w:tcBorders>
            <w:vAlign w:val="bottom"/>
          </w:tcPr>
          <w:p w14:paraId="74A890D9" w14:textId="2965D0A0" w:rsidR="00915ABF" w:rsidRPr="00215623" w:rsidRDefault="00915ABF" w:rsidP="000476AE">
            <w:pPr>
              <w:ind w:left="16"/>
              <w:jc w:val="center"/>
              <w:rPr>
                <w:rFonts w:asciiTheme="minorHAnsi" w:hAnsiTheme="minorHAnsi" w:cstheme="minorHAnsi"/>
                <w:sz w:val="24"/>
                <w:szCs w:val="24"/>
              </w:rPr>
            </w:pPr>
            <w:r w:rsidRPr="00215623">
              <w:rPr>
                <w:rFonts w:asciiTheme="minorHAnsi" w:hAnsiTheme="minorHAnsi" w:cstheme="minorHAnsi"/>
                <w:sz w:val="24"/>
                <w:szCs w:val="24"/>
              </w:rPr>
              <w:t xml:space="preserve">FEBRUARY </w:t>
            </w:r>
            <w:r w:rsidR="00015BF8">
              <w:rPr>
                <w:rFonts w:asciiTheme="minorHAnsi" w:hAnsiTheme="minorHAnsi" w:cstheme="minorHAnsi"/>
                <w:sz w:val="24"/>
                <w:szCs w:val="24"/>
              </w:rPr>
              <w:t>1</w:t>
            </w:r>
            <w:r w:rsidR="002E1EF1">
              <w:rPr>
                <w:rFonts w:asciiTheme="minorHAnsi" w:hAnsiTheme="minorHAnsi" w:cstheme="minorHAnsi"/>
                <w:sz w:val="24"/>
                <w:szCs w:val="24"/>
              </w:rPr>
              <w:t>8</w:t>
            </w:r>
            <w:r w:rsidRPr="00215623">
              <w:rPr>
                <w:rFonts w:asciiTheme="minorHAnsi" w:hAnsiTheme="minorHAnsi" w:cstheme="minorHAnsi"/>
                <w:sz w:val="24"/>
                <w:szCs w:val="24"/>
              </w:rPr>
              <w:t>, 202</w:t>
            </w:r>
            <w:r w:rsidR="002E1EF1">
              <w:rPr>
                <w:rFonts w:asciiTheme="minorHAnsi" w:hAnsiTheme="minorHAnsi" w:cstheme="minorHAnsi"/>
                <w:sz w:val="24"/>
                <w:szCs w:val="24"/>
              </w:rPr>
              <w:t>6</w:t>
            </w:r>
            <w:r w:rsidRPr="00215623">
              <w:rPr>
                <w:rFonts w:asciiTheme="minorHAnsi" w:hAnsiTheme="minorHAnsi" w:cstheme="minorHAnsi"/>
                <w:sz w:val="24"/>
                <w:szCs w:val="24"/>
              </w:rPr>
              <w:t xml:space="preserve"> </w:t>
            </w:r>
          </w:p>
        </w:tc>
      </w:tr>
      <w:tr w:rsidR="00915ABF" w14:paraId="6184F776" w14:textId="77777777" w:rsidTr="00DC2C8F">
        <w:trPr>
          <w:trHeight w:val="695"/>
          <w:jc w:val="center"/>
        </w:trPr>
        <w:tc>
          <w:tcPr>
            <w:tcW w:w="3111" w:type="dxa"/>
            <w:tcBorders>
              <w:top w:val="single" w:sz="4" w:space="0" w:color="000000"/>
              <w:left w:val="single" w:sz="4" w:space="0" w:color="000000"/>
              <w:bottom w:val="single" w:sz="4" w:space="0" w:color="000000"/>
              <w:right w:val="single" w:sz="4" w:space="0" w:color="000000"/>
            </w:tcBorders>
          </w:tcPr>
          <w:p w14:paraId="34AE66A9" w14:textId="12396B02" w:rsidR="00915ABF" w:rsidRPr="00215623" w:rsidRDefault="00915ABF" w:rsidP="00215623">
            <w:pPr>
              <w:ind w:left="109"/>
              <w:jc w:val="center"/>
              <w:rPr>
                <w:rFonts w:asciiTheme="minorHAnsi" w:hAnsiTheme="minorHAnsi" w:cstheme="minorHAnsi"/>
                <w:sz w:val="24"/>
                <w:szCs w:val="24"/>
              </w:rPr>
            </w:pPr>
          </w:p>
          <w:p w14:paraId="21A52057" w14:textId="64C4B364" w:rsidR="00915ABF" w:rsidRPr="00215623" w:rsidRDefault="00915ABF" w:rsidP="00215623">
            <w:pPr>
              <w:ind w:left="109"/>
              <w:jc w:val="center"/>
              <w:rPr>
                <w:rFonts w:asciiTheme="minorHAnsi" w:hAnsiTheme="minorHAnsi" w:cstheme="minorHAnsi"/>
                <w:sz w:val="24"/>
                <w:szCs w:val="24"/>
              </w:rPr>
            </w:pPr>
            <w:r w:rsidRPr="00215623">
              <w:rPr>
                <w:rFonts w:asciiTheme="minorHAnsi" w:hAnsiTheme="minorHAnsi" w:cstheme="minorHAnsi"/>
                <w:sz w:val="24"/>
                <w:szCs w:val="24"/>
              </w:rPr>
              <w:t>MARCH 202</w:t>
            </w:r>
            <w:r w:rsidR="00390A71">
              <w:rPr>
                <w:rFonts w:asciiTheme="minorHAnsi" w:hAnsiTheme="minorHAnsi" w:cstheme="minorHAnsi"/>
                <w:sz w:val="24"/>
                <w:szCs w:val="24"/>
              </w:rPr>
              <w:t>6</w:t>
            </w:r>
          </w:p>
        </w:tc>
        <w:tc>
          <w:tcPr>
            <w:tcW w:w="2696" w:type="dxa"/>
            <w:tcBorders>
              <w:top w:val="single" w:sz="4" w:space="0" w:color="000000"/>
              <w:left w:val="single" w:sz="4" w:space="0" w:color="000000"/>
              <w:bottom w:val="single" w:sz="4" w:space="0" w:color="000000"/>
              <w:right w:val="nil"/>
            </w:tcBorders>
            <w:vAlign w:val="bottom"/>
          </w:tcPr>
          <w:p w14:paraId="56D663E6" w14:textId="27091734" w:rsidR="00915ABF" w:rsidRPr="00215623" w:rsidRDefault="00915ABF" w:rsidP="000476AE">
            <w:pPr>
              <w:ind w:left="760"/>
              <w:rPr>
                <w:rFonts w:asciiTheme="minorHAnsi" w:hAnsiTheme="minorHAnsi" w:cstheme="minorHAnsi"/>
                <w:sz w:val="24"/>
                <w:szCs w:val="24"/>
              </w:rPr>
            </w:pPr>
            <w:r w:rsidRPr="00215623">
              <w:rPr>
                <w:rFonts w:asciiTheme="minorHAnsi" w:hAnsiTheme="minorHAnsi" w:cstheme="minorHAnsi"/>
                <w:sz w:val="24"/>
                <w:szCs w:val="24"/>
              </w:rPr>
              <w:t xml:space="preserve">MARCH </w:t>
            </w:r>
            <w:r w:rsidR="002E1EF1">
              <w:rPr>
                <w:rFonts w:asciiTheme="minorHAnsi" w:hAnsiTheme="minorHAnsi" w:cstheme="minorHAnsi"/>
                <w:sz w:val="24"/>
                <w:szCs w:val="24"/>
              </w:rPr>
              <w:t>4</w:t>
            </w:r>
            <w:r w:rsidRPr="00215623">
              <w:rPr>
                <w:rFonts w:asciiTheme="minorHAnsi" w:hAnsiTheme="minorHAnsi" w:cstheme="minorHAnsi"/>
                <w:sz w:val="24"/>
                <w:szCs w:val="24"/>
              </w:rPr>
              <w:t>, 202</w:t>
            </w:r>
            <w:r w:rsidR="002E1EF1">
              <w:rPr>
                <w:rFonts w:asciiTheme="minorHAnsi" w:hAnsiTheme="minorHAnsi" w:cstheme="minorHAnsi"/>
                <w:sz w:val="24"/>
                <w:szCs w:val="24"/>
              </w:rPr>
              <w:t>6</w:t>
            </w:r>
            <w:r w:rsidRPr="00215623">
              <w:rPr>
                <w:rFonts w:asciiTheme="minorHAnsi" w:hAnsiTheme="minorHAnsi" w:cstheme="minorHAnsi"/>
                <w:sz w:val="24"/>
                <w:szCs w:val="24"/>
              </w:rPr>
              <w:t xml:space="preserve"> </w:t>
            </w:r>
          </w:p>
        </w:tc>
        <w:tc>
          <w:tcPr>
            <w:tcW w:w="450" w:type="dxa"/>
            <w:tcBorders>
              <w:top w:val="single" w:sz="4" w:space="0" w:color="000000"/>
              <w:left w:val="nil"/>
              <w:bottom w:val="single" w:sz="4" w:space="0" w:color="000000"/>
              <w:right w:val="single" w:sz="4" w:space="0" w:color="000000"/>
            </w:tcBorders>
          </w:tcPr>
          <w:p w14:paraId="79C35487" w14:textId="77777777" w:rsidR="00915ABF" w:rsidRPr="00215623" w:rsidRDefault="00915ABF" w:rsidP="000476AE">
            <w:pPr>
              <w:rPr>
                <w:rFonts w:asciiTheme="minorHAnsi" w:hAnsiTheme="minorHAnsi" w:cstheme="minorHAnsi"/>
                <w:sz w:val="24"/>
                <w:szCs w:val="24"/>
              </w:rPr>
            </w:pPr>
          </w:p>
        </w:tc>
        <w:tc>
          <w:tcPr>
            <w:tcW w:w="3095" w:type="dxa"/>
            <w:tcBorders>
              <w:top w:val="single" w:sz="4" w:space="0" w:color="000000"/>
              <w:left w:val="single" w:sz="4" w:space="0" w:color="000000"/>
              <w:bottom w:val="single" w:sz="4" w:space="0" w:color="000000"/>
              <w:right w:val="single" w:sz="4" w:space="0" w:color="000000"/>
            </w:tcBorders>
            <w:vAlign w:val="bottom"/>
          </w:tcPr>
          <w:p w14:paraId="558EC769" w14:textId="47808FD2" w:rsidR="00915ABF" w:rsidRPr="00215623" w:rsidRDefault="00915ABF" w:rsidP="000476AE">
            <w:pPr>
              <w:ind w:left="15"/>
              <w:jc w:val="center"/>
              <w:rPr>
                <w:rFonts w:asciiTheme="minorHAnsi" w:hAnsiTheme="minorHAnsi" w:cstheme="minorHAnsi"/>
                <w:sz w:val="24"/>
                <w:szCs w:val="24"/>
              </w:rPr>
            </w:pPr>
            <w:r w:rsidRPr="00215623">
              <w:rPr>
                <w:rFonts w:asciiTheme="minorHAnsi" w:hAnsiTheme="minorHAnsi" w:cstheme="minorHAnsi"/>
                <w:sz w:val="24"/>
                <w:szCs w:val="24"/>
              </w:rPr>
              <w:t xml:space="preserve">MARCH </w:t>
            </w:r>
            <w:r w:rsidR="004E26ED">
              <w:rPr>
                <w:rFonts w:asciiTheme="minorHAnsi" w:hAnsiTheme="minorHAnsi" w:cstheme="minorHAnsi"/>
                <w:sz w:val="24"/>
                <w:szCs w:val="24"/>
              </w:rPr>
              <w:t>1</w:t>
            </w:r>
            <w:r w:rsidR="002E1EF1">
              <w:rPr>
                <w:rFonts w:asciiTheme="minorHAnsi" w:hAnsiTheme="minorHAnsi" w:cstheme="minorHAnsi"/>
                <w:sz w:val="24"/>
                <w:szCs w:val="24"/>
              </w:rPr>
              <w:t>8</w:t>
            </w:r>
            <w:r w:rsidRPr="00215623">
              <w:rPr>
                <w:rFonts w:asciiTheme="minorHAnsi" w:hAnsiTheme="minorHAnsi" w:cstheme="minorHAnsi"/>
                <w:sz w:val="24"/>
                <w:szCs w:val="24"/>
              </w:rPr>
              <w:t>, 202</w:t>
            </w:r>
            <w:r w:rsidR="002E1EF1">
              <w:rPr>
                <w:rFonts w:asciiTheme="minorHAnsi" w:hAnsiTheme="minorHAnsi" w:cstheme="minorHAnsi"/>
                <w:sz w:val="24"/>
                <w:szCs w:val="24"/>
              </w:rPr>
              <w:t>6</w:t>
            </w:r>
            <w:r w:rsidRPr="00215623">
              <w:rPr>
                <w:rFonts w:asciiTheme="minorHAnsi" w:hAnsiTheme="minorHAnsi" w:cstheme="minorHAnsi"/>
                <w:sz w:val="24"/>
                <w:szCs w:val="24"/>
              </w:rPr>
              <w:t xml:space="preserve"> </w:t>
            </w:r>
          </w:p>
        </w:tc>
      </w:tr>
      <w:tr w:rsidR="00915ABF" w14:paraId="17D6EF32" w14:textId="77777777" w:rsidTr="00DC2C8F">
        <w:trPr>
          <w:trHeight w:val="695"/>
          <w:jc w:val="center"/>
        </w:trPr>
        <w:tc>
          <w:tcPr>
            <w:tcW w:w="3111" w:type="dxa"/>
            <w:tcBorders>
              <w:top w:val="single" w:sz="4" w:space="0" w:color="000000"/>
              <w:left w:val="single" w:sz="4" w:space="0" w:color="000000"/>
              <w:bottom w:val="single" w:sz="4" w:space="0" w:color="000000"/>
              <w:right w:val="single" w:sz="4" w:space="0" w:color="000000"/>
            </w:tcBorders>
          </w:tcPr>
          <w:p w14:paraId="45164E6C" w14:textId="683A3905" w:rsidR="00915ABF" w:rsidRPr="00215623" w:rsidRDefault="00915ABF" w:rsidP="00215623">
            <w:pPr>
              <w:ind w:left="109"/>
              <w:jc w:val="center"/>
              <w:rPr>
                <w:rFonts w:asciiTheme="minorHAnsi" w:hAnsiTheme="minorHAnsi" w:cstheme="minorHAnsi"/>
                <w:sz w:val="24"/>
                <w:szCs w:val="24"/>
              </w:rPr>
            </w:pPr>
          </w:p>
          <w:p w14:paraId="03CB55F0" w14:textId="7F230BE3" w:rsidR="00915ABF" w:rsidRPr="00215623" w:rsidRDefault="00915ABF" w:rsidP="00215623">
            <w:pPr>
              <w:ind w:left="109"/>
              <w:jc w:val="center"/>
              <w:rPr>
                <w:rFonts w:asciiTheme="minorHAnsi" w:hAnsiTheme="minorHAnsi" w:cstheme="minorHAnsi"/>
                <w:sz w:val="24"/>
                <w:szCs w:val="24"/>
              </w:rPr>
            </w:pPr>
            <w:r w:rsidRPr="00215623">
              <w:rPr>
                <w:rFonts w:asciiTheme="minorHAnsi" w:hAnsiTheme="minorHAnsi" w:cstheme="minorHAnsi"/>
                <w:sz w:val="24"/>
                <w:szCs w:val="24"/>
              </w:rPr>
              <w:t>APRIL 202</w:t>
            </w:r>
            <w:r w:rsidR="00390A71">
              <w:rPr>
                <w:rFonts w:asciiTheme="minorHAnsi" w:hAnsiTheme="minorHAnsi" w:cstheme="minorHAnsi"/>
                <w:sz w:val="24"/>
                <w:szCs w:val="24"/>
              </w:rPr>
              <w:t>6</w:t>
            </w:r>
          </w:p>
        </w:tc>
        <w:tc>
          <w:tcPr>
            <w:tcW w:w="2696" w:type="dxa"/>
            <w:tcBorders>
              <w:top w:val="single" w:sz="4" w:space="0" w:color="000000"/>
              <w:left w:val="single" w:sz="4" w:space="0" w:color="000000"/>
              <w:bottom w:val="single" w:sz="4" w:space="0" w:color="000000"/>
              <w:right w:val="nil"/>
            </w:tcBorders>
            <w:vAlign w:val="bottom"/>
          </w:tcPr>
          <w:p w14:paraId="2AAC7D5B" w14:textId="158734EE" w:rsidR="00915ABF" w:rsidRPr="00215623" w:rsidRDefault="00915ABF" w:rsidP="000476AE">
            <w:pPr>
              <w:ind w:left="861"/>
              <w:rPr>
                <w:rFonts w:asciiTheme="minorHAnsi" w:hAnsiTheme="minorHAnsi" w:cstheme="minorHAnsi"/>
                <w:sz w:val="24"/>
                <w:szCs w:val="24"/>
              </w:rPr>
            </w:pPr>
            <w:r w:rsidRPr="00215623">
              <w:rPr>
                <w:rFonts w:asciiTheme="minorHAnsi" w:hAnsiTheme="minorHAnsi" w:cstheme="minorHAnsi"/>
                <w:sz w:val="24"/>
                <w:szCs w:val="24"/>
              </w:rPr>
              <w:t xml:space="preserve">APRIL </w:t>
            </w:r>
            <w:r w:rsidR="00AA4A78">
              <w:rPr>
                <w:rFonts w:asciiTheme="minorHAnsi" w:hAnsiTheme="minorHAnsi" w:cstheme="minorHAnsi"/>
                <w:sz w:val="24"/>
                <w:szCs w:val="24"/>
              </w:rPr>
              <w:t>1</w:t>
            </w:r>
            <w:r w:rsidRPr="00215623">
              <w:rPr>
                <w:rFonts w:asciiTheme="minorHAnsi" w:hAnsiTheme="minorHAnsi" w:cstheme="minorHAnsi"/>
                <w:sz w:val="24"/>
                <w:szCs w:val="24"/>
              </w:rPr>
              <w:t>, 202</w:t>
            </w:r>
            <w:r w:rsidR="00AA4A78">
              <w:rPr>
                <w:rFonts w:asciiTheme="minorHAnsi" w:hAnsiTheme="minorHAnsi" w:cstheme="minorHAnsi"/>
                <w:sz w:val="24"/>
                <w:szCs w:val="24"/>
              </w:rPr>
              <w:t>6</w:t>
            </w:r>
            <w:r w:rsidRPr="00215623">
              <w:rPr>
                <w:rFonts w:asciiTheme="minorHAnsi" w:hAnsiTheme="minorHAnsi" w:cstheme="minorHAnsi"/>
                <w:sz w:val="24"/>
                <w:szCs w:val="24"/>
              </w:rPr>
              <w:t xml:space="preserve"> </w:t>
            </w:r>
          </w:p>
        </w:tc>
        <w:tc>
          <w:tcPr>
            <w:tcW w:w="450" w:type="dxa"/>
            <w:tcBorders>
              <w:top w:val="single" w:sz="4" w:space="0" w:color="000000"/>
              <w:left w:val="nil"/>
              <w:bottom w:val="single" w:sz="4" w:space="0" w:color="000000"/>
              <w:right w:val="single" w:sz="4" w:space="0" w:color="000000"/>
            </w:tcBorders>
          </w:tcPr>
          <w:p w14:paraId="3651C322" w14:textId="77777777" w:rsidR="00915ABF" w:rsidRPr="00215623" w:rsidRDefault="00915ABF" w:rsidP="000476AE">
            <w:pPr>
              <w:rPr>
                <w:rFonts w:asciiTheme="minorHAnsi" w:hAnsiTheme="minorHAnsi" w:cstheme="minorHAnsi"/>
                <w:sz w:val="24"/>
                <w:szCs w:val="24"/>
              </w:rPr>
            </w:pPr>
          </w:p>
        </w:tc>
        <w:tc>
          <w:tcPr>
            <w:tcW w:w="3095" w:type="dxa"/>
            <w:tcBorders>
              <w:top w:val="single" w:sz="4" w:space="0" w:color="000000"/>
              <w:left w:val="single" w:sz="4" w:space="0" w:color="000000"/>
              <w:bottom w:val="single" w:sz="4" w:space="0" w:color="000000"/>
              <w:right w:val="single" w:sz="4" w:space="0" w:color="000000"/>
            </w:tcBorders>
            <w:vAlign w:val="bottom"/>
          </w:tcPr>
          <w:p w14:paraId="79B7B63B" w14:textId="4F116D82" w:rsidR="00915ABF" w:rsidRPr="00215623" w:rsidRDefault="00915ABF" w:rsidP="000476AE">
            <w:pPr>
              <w:ind w:left="10"/>
              <w:jc w:val="center"/>
              <w:rPr>
                <w:rFonts w:asciiTheme="minorHAnsi" w:hAnsiTheme="minorHAnsi" w:cstheme="minorHAnsi"/>
                <w:sz w:val="24"/>
                <w:szCs w:val="24"/>
              </w:rPr>
            </w:pPr>
            <w:r w:rsidRPr="00215623">
              <w:rPr>
                <w:rFonts w:asciiTheme="minorHAnsi" w:hAnsiTheme="minorHAnsi" w:cstheme="minorHAnsi"/>
                <w:sz w:val="24"/>
                <w:szCs w:val="24"/>
              </w:rPr>
              <w:t>APRIL 1</w:t>
            </w:r>
            <w:r w:rsidR="00AA4A78">
              <w:rPr>
                <w:rFonts w:asciiTheme="minorHAnsi" w:hAnsiTheme="minorHAnsi" w:cstheme="minorHAnsi"/>
                <w:sz w:val="24"/>
                <w:szCs w:val="24"/>
              </w:rPr>
              <w:t>5</w:t>
            </w:r>
            <w:r w:rsidRPr="00215623">
              <w:rPr>
                <w:rFonts w:asciiTheme="minorHAnsi" w:hAnsiTheme="minorHAnsi" w:cstheme="minorHAnsi"/>
                <w:sz w:val="24"/>
                <w:szCs w:val="24"/>
              </w:rPr>
              <w:t>, 202</w:t>
            </w:r>
            <w:r w:rsidR="00AA4A78">
              <w:rPr>
                <w:rFonts w:asciiTheme="minorHAnsi" w:hAnsiTheme="minorHAnsi" w:cstheme="minorHAnsi"/>
                <w:sz w:val="24"/>
                <w:szCs w:val="24"/>
              </w:rPr>
              <w:t>6</w:t>
            </w:r>
            <w:r w:rsidRPr="00215623">
              <w:rPr>
                <w:rFonts w:asciiTheme="minorHAnsi" w:hAnsiTheme="minorHAnsi" w:cstheme="minorHAnsi"/>
                <w:sz w:val="24"/>
                <w:szCs w:val="24"/>
              </w:rPr>
              <w:t xml:space="preserve"> </w:t>
            </w:r>
          </w:p>
        </w:tc>
      </w:tr>
      <w:tr w:rsidR="00915ABF" w14:paraId="18822ACA" w14:textId="77777777" w:rsidTr="00DC2C8F">
        <w:trPr>
          <w:trHeight w:val="695"/>
          <w:jc w:val="center"/>
        </w:trPr>
        <w:tc>
          <w:tcPr>
            <w:tcW w:w="3111" w:type="dxa"/>
            <w:tcBorders>
              <w:top w:val="single" w:sz="4" w:space="0" w:color="000000"/>
              <w:left w:val="single" w:sz="4" w:space="0" w:color="000000"/>
              <w:bottom w:val="single" w:sz="4" w:space="0" w:color="000000"/>
              <w:right w:val="single" w:sz="4" w:space="0" w:color="000000"/>
            </w:tcBorders>
          </w:tcPr>
          <w:p w14:paraId="2BA30B16" w14:textId="5235940A" w:rsidR="00915ABF" w:rsidRPr="00215623" w:rsidRDefault="00915ABF" w:rsidP="00215623">
            <w:pPr>
              <w:ind w:left="109"/>
              <w:jc w:val="center"/>
              <w:rPr>
                <w:rFonts w:asciiTheme="minorHAnsi" w:hAnsiTheme="minorHAnsi" w:cstheme="minorHAnsi"/>
                <w:sz w:val="24"/>
                <w:szCs w:val="24"/>
              </w:rPr>
            </w:pPr>
          </w:p>
          <w:p w14:paraId="28ED0E21" w14:textId="598A2A7E" w:rsidR="00915ABF" w:rsidRPr="00215623" w:rsidRDefault="00915ABF" w:rsidP="00215623">
            <w:pPr>
              <w:ind w:left="109"/>
              <w:jc w:val="center"/>
              <w:rPr>
                <w:rFonts w:asciiTheme="minorHAnsi" w:hAnsiTheme="minorHAnsi" w:cstheme="minorHAnsi"/>
                <w:sz w:val="24"/>
                <w:szCs w:val="24"/>
              </w:rPr>
            </w:pPr>
            <w:r w:rsidRPr="00215623">
              <w:rPr>
                <w:rFonts w:asciiTheme="minorHAnsi" w:hAnsiTheme="minorHAnsi" w:cstheme="minorHAnsi"/>
                <w:sz w:val="24"/>
                <w:szCs w:val="24"/>
              </w:rPr>
              <w:t>MAY 202</w:t>
            </w:r>
            <w:r w:rsidR="00390A71">
              <w:rPr>
                <w:rFonts w:asciiTheme="minorHAnsi" w:hAnsiTheme="minorHAnsi" w:cstheme="minorHAnsi"/>
                <w:sz w:val="24"/>
                <w:szCs w:val="24"/>
              </w:rPr>
              <w:t>6</w:t>
            </w:r>
          </w:p>
        </w:tc>
        <w:tc>
          <w:tcPr>
            <w:tcW w:w="2696" w:type="dxa"/>
            <w:tcBorders>
              <w:top w:val="single" w:sz="4" w:space="0" w:color="000000"/>
              <w:left w:val="single" w:sz="4" w:space="0" w:color="000000"/>
              <w:bottom w:val="single" w:sz="4" w:space="0" w:color="000000"/>
              <w:right w:val="nil"/>
            </w:tcBorders>
            <w:vAlign w:val="bottom"/>
          </w:tcPr>
          <w:p w14:paraId="2943D83D" w14:textId="20F29735" w:rsidR="00915ABF" w:rsidRPr="00215623" w:rsidRDefault="00915ABF" w:rsidP="000476AE">
            <w:pPr>
              <w:ind w:left="896"/>
              <w:rPr>
                <w:rFonts w:asciiTheme="minorHAnsi" w:hAnsiTheme="minorHAnsi" w:cstheme="minorHAnsi"/>
                <w:sz w:val="24"/>
                <w:szCs w:val="24"/>
              </w:rPr>
            </w:pPr>
            <w:r w:rsidRPr="00215623">
              <w:rPr>
                <w:rFonts w:asciiTheme="minorHAnsi" w:hAnsiTheme="minorHAnsi" w:cstheme="minorHAnsi"/>
                <w:sz w:val="24"/>
                <w:szCs w:val="24"/>
              </w:rPr>
              <w:t xml:space="preserve">MAY </w:t>
            </w:r>
            <w:r w:rsidR="00AA4A78">
              <w:rPr>
                <w:rFonts w:asciiTheme="minorHAnsi" w:hAnsiTheme="minorHAnsi" w:cstheme="minorHAnsi"/>
                <w:sz w:val="24"/>
                <w:szCs w:val="24"/>
              </w:rPr>
              <w:t>6</w:t>
            </w:r>
            <w:r w:rsidRPr="00215623">
              <w:rPr>
                <w:rFonts w:asciiTheme="minorHAnsi" w:hAnsiTheme="minorHAnsi" w:cstheme="minorHAnsi"/>
                <w:sz w:val="24"/>
                <w:szCs w:val="24"/>
              </w:rPr>
              <w:t>, 202</w:t>
            </w:r>
            <w:r w:rsidR="00AA4A78">
              <w:rPr>
                <w:rFonts w:asciiTheme="minorHAnsi" w:hAnsiTheme="minorHAnsi" w:cstheme="minorHAnsi"/>
                <w:sz w:val="24"/>
                <w:szCs w:val="24"/>
              </w:rPr>
              <w:t>6</w:t>
            </w:r>
          </w:p>
        </w:tc>
        <w:tc>
          <w:tcPr>
            <w:tcW w:w="450" w:type="dxa"/>
            <w:tcBorders>
              <w:top w:val="single" w:sz="4" w:space="0" w:color="000000"/>
              <w:left w:val="nil"/>
              <w:bottom w:val="single" w:sz="4" w:space="0" w:color="000000"/>
              <w:right w:val="single" w:sz="4" w:space="0" w:color="000000"/>
            </w:tcBorders>
          </w:tcPr>
          <w:p w14:paraId="2ACB643E" w14:textId="77777777" w:rsidR="00915ABF" w:rsidRPr="00215623" w:rsidRDefault="00915ABF" w:rsidP="000476AE">
            <w:pPr>
              <w:rPr>
                <w:rFonts w:asciiTheme="minorHAnsi" w:hAnsiTheme="minorHAnsi" w:cstheme="minorHAnsi"/>
                <w:sz w:val="24"/>
                <w:szCs w:val="24"/>
              </w:rPr>
            </w:pPr>
          </w:p>
        </w:tc>
        <w:tc>
          <w:tcPr>
            <w:tcW w:w="3095" w:type="dxa"/>
            <w:tcBorders>
              <w:top w:val="single" w:sz="4" w:space="0" w:color="000000"/>
              <w:left w:val="single" w:sz="4" w:space="0" w:color="000000"/>
              <w:bottom w:val="single" w:sz="4" w:space="0" w:color="000000"/>
              <w:right w:val="single" w:sz="4" w:space="0" w:color="000000"/>
            </w:tcBorders>
            <w:vAlign w:val="bottom"/>
          </w:tcPr>
          <w:p w14:paraId="57D16E52" w14:textId="26217602" w:rsidR="00915ABF" w:rsidRPr="00215623" w:rsidRDefault="00915ABF" w:rsidP="000476AE">
            <w:pPr>
              <w:ind w:left="11"/>
              <w:jc w:val="center"/>
              <w:rPr>
                <w:rFonts w:asciiTheme="minorHAnsi" w:hAnsiTheme="minorHAnsi" w:cstheme="minorHAnsi"/>
                <w:sz w:val="24"/>
                <w:szCs w:val="24"/>
              </w:rPr>
            </w:pPr>
            <w:r w:rsidRPr="00215623">
              <w:rPr>
                <w:rFonts w:asciiTheme="minorHAnsi" w:hAnsiTheme="minorHAnsi" w:cstheme="minorHAnsi"/>
                <w:sz w:val="24"/>
                <w:szCs w:val="24"/>
              </w:rPr>
              <w:t xml:space="preserve">MAY </w:t>
            </w:r>
            <w:r w:rsidR="00AA4A78">
              <w:rPr>
                <w:rFonts w:asciiTheme="minorHAnsi" w:hAnsiTheme="minorHAnsi" w:cstheme="minorHAnsi"/>
                <w:sz w:val="24"/>
                <w:szCs w:val="24"/>
              </w:rPr>
              <w:t>20</w:t>
            </w:r>
            <w:r w:rsidRPr="00215623">
              <w:rPr>
                <w:rFonts w:asciiTheme="minorHAnsi" w:hAnsiTheme="minorHAnsi" w:cstheme="minorHAnsi"/>
                <w:sz w:val="24"/>
                <w:szCs w:val="24"/>
              </w:rPr>
              <w:t>, 202</w:t>
            </w:r>
            <w:r w:rsidR="00AA4A78">
              <w:rPr>
                <w:rFonts w:asciiTheme="minorHAnsi" w:hAnsiTheme="minorHAnsi" w:cstheme="minorHAnsi"/>
                <w:sz w:val="24"/>
                <w:szCs w:val="24"/>
              </w:rPr>
              <w:t>6</w:t>
            </w:r>
          </w:p>
        </w:tc>
      </w:tr>
      <w:tr w:rsidR="00915ABF" w14:paraId="7B8F3C56" w14:textId="77777777" w:rsidTr="00DC2C8F">
        <w:trPr>
          <w:trHeight w:val="690"/>
          <w:jc w:val="center"/>
        </w:trPr>
        <w:tc>
          <w:tcPr>
            <w:tcW w:w="3111" w:type="dxa"/>
            <w:tcBorders>
              <w:top w:val="single" w:sz="4" w:space="0" w:color="000000"/>
              <w:left w:val="single" w:sz="4" w:space="0" w:color="000000"/>
              <w:bottom w:val="single" w:sz="4" w:space="0" w:color="000000"/>
              <w:right w:val="single" w:sz="4" w:space="0" w:color="000000"/>
            </w:tcBorders>
          </w:tcPr>
          <w:p w14:paraId="54B0498B" w14:textId="1878AA44" w:rsidR="00915ABF" w:rsidRPr="00215623" w:rsidRDefault="00915ABF" w:rsidP="00215623">
            <w:pPr>
              <w:ind w:left="109"/>
              <w:jc w:val="center"/>
              <w:rPr>
                <w:rFonts w:asciiTheme="minorHAnsi" w:hAnsiTheme="minorHAnsi" w:cstheme="minorHAnsi"/>
                <w:sz w:val="24"/>
                <w:szCs w:val="24"/>
              </w:rPr>
            </w:pPr>
          </w:p>
          <w:p w14:paraId="0A024240" w14:textId="42F82236" w:rsidR="00915ABF" w:rsidRPr="00215623" w:rsidRDefault="00915ABF" w:rsidP="00215623">
            <w:pPr>
              <w:ind w:left="109"/>
              <w:jc w:val="center"/>
              <w:rPr>
                <w:rFonts w:asciiTheme="minorHAnsi" w:hAnsiTheme="minorHAnsi" w:cstheme="minorHAnsi"/>
                <w:sz w:val="24"/>
                <w:szCs w:val="24"/>
              </w:rPr>
            </w:pPr>
            <w:r w:rsidRPr="00215623">
              <w:rPr>
                <w:rFonts w:asciiTheme="minorHAnsi" w:hAnsiTheme="minorHAnsi" w:cstheme="minorHAnsi"/>
                <w:sz w:val="24"/>
                <w:szCs w:val="24"/>
              </w:rPr>
              <w:t>JUNE 202</w:t>
            </w:r>
            <w:r w:rsidR="00390A71">
              <w:rPr>
                <w:rFonts w:asciiTheme="minorHAnsi" w:hAnsiTheme="minorHAnsi" w:cstheme="minorHAnsi"/>
                <w:sz w:val="24"/>
                <w:szCs w:val="24"/>
              </w:rPr>
              <w:t>6</w:t>
            </w:r>
          </w:p>
        </w:tc>
        <w:tc>
          <w:tcPr>
            <w:tcW w:w="2696" w:type="dxa"/>
            <w:tcBorders>
              <w:top w:val="single" w:sz="4" w:space="0" w:color="000000"/>
              <w:left w:val="single" w:sz="4" w:space="0" w:color="000000"/>
              <w:bottom w:val="single" w:sz="4" w:space="0" w:color="000000"/>
              <w:right w:val="nil"/>
            </w:tcBorders>
            <w:vAlign w:val="bottom"/>
          </w:tcPr>
          <w:p w14:paraId="13B4422E" w14:textId="19773E61" w:rsidR="00915ABF" w:rsidRPr="00215623" w:rsidRDefault="00915ABF" w:rsidP="000476AE">
            <w:pPr>
              <w:ind w:left="891"/>
              <w:rPr>
                <w:rFonts w:asciiTheme="minorHAnsi" w:hAnsiTheme="minorHAnsi" w:cstheme="minorHAnsi"/>
                <w:sz w:val="24"/>
                <w:szCs w:val="24"/>
              </w:rPr>
            </w:pPr>
            <w:r w:rsidRPr="00215623">
              <w:rPr>
                <w:rFonts w:asciiTheme="minorHAnsi" w:hAnsiTheme="minorHAnsi" w:cstheme="minorHAnsi"/>
                <w:sz w:val="24"/>
                <w:szCs w:val="24"/>
              </w:rPr>
              <w:t xml:space="preserve">JUNE </w:t>
            </w:r>
            <w:r w:rsidR="00F41479">
              <w:rPr>
                <w:rFonts w:asciiTheme="minorHAnsi" w:hAnsiTheme="minorHAnsi" w:cstheme="minorHAnsi"/>
                <w:sz w:val="24"/>
                <w:szCs w:val="24"/>
              </w:rPr>
              <w:t>3</w:t>
            </w:r>
            <w:r w:rsidRPr="00215623">
              <w:rPr>
                <w:rFonts w:asciiTheme="minorHAnsi" w:hAnsiTheme="minorHAnsi" w:cstheme="minorHAnsi"/>
                <w:sz w:val="24"/>
                <w:szCs w:val="24"/>
              </w:rPr>
              <w:t>, 202</w:t>
            </w:r>
            <w:r w:rsidR="00F41479">
              <w:rPr>
                <w:rFonts w:asciiTheme="minorHAnsi" w:hAnsiTheme="minorHAnsi" w:cstheme="minorHAnsi"/>
                <w:sz w:val="24"/>
                <w:szCs w:val="24"/>
              </w:rPr>
              <w:t>6</w:t>
            </w:r>
            <w:r w:rsidRPr="00215623">
              <w:rPr>
                <w:rFonts w:asciiTheme="minorHAnsi" w:hAnsiTheme="minorHAnsi" w:cstheme="minorHAnsi"/>
                <w:sz w:val="24"/>
                <w:szCs w:val="24"/>
              </w:rPr>
              <w:t xml:space="preserve"> </w:t>
            </w:r>
          </w:p>
        </w:tc>
        <w:tc>
          <w:tcPr>
            <w:tcW w:w="450" w:type="dxa"/>
            <w:tcBorders>
              <w:top w:val="single" w:sz="4" w:space="0" w:color="000000"/>
              <w:left w:val="nil"/>
              <w:bottom w:val="single" w:sz="4" w:space="0" w:color="000000"/>
              <w:right w:val="single" w:sz="4" w:space="0" w:color="000000"/>
            </w:tcBorders>
          </w:tcPr>
          <w:p w14:paraId="055BA9A5" w14:textId="77777777" w:rsidR="00915ABF" w:rsidRPr="00215623" w:rsidRDefault="00915ABF" w:rsidP="000476AE">
            <w:pPr>
              <w:rPr>
                <w:rFonts w:asciiTheme="minorHAnsi" w:hAnsiTheme="minorHAnsi" w:cstheme="minorHAnsi"/>
                <w:sz w:val="24"/>
                <w:szCs w:val="24"/>
              </w:rPr>
            </w:pPr>
          </w:p>
        </w:tc>
        <w:tc>
          <w:tcPr>
            <w:tcW w:w="3095" w:type="dxa"/>
            <w:tcBorders>
              <w:top w:val="single" w:sz="4" w:space="0" w:color="000000"/>
              <w:left w:val="single" w:sz="4" w:space="0" w:color="000000"/>
              <w:bottom w:val="single" w:sz="4" w:space="0" w:color="000000"/>
              <w:right w:val="single" w:sz="4" w:space="0" w:color="000000"/>
            </w:tcBorders>
            <w:vAlign w:val="bottom"/>
          </w:tcPr>
          <w:p w14:paraId="2887C4A2" w14:textId="70EDFAC2" w:rsidR="00915ABF" w:rsidRPr="00215623" w:rsidRDefault="00915ABF" w:rsidP="000476AE">
            <w:pPr>
              <w:ind w:left="16"/>
              <w:jc w:val="center"/>
              <w:rPr>
                <w:rFonts w:asciiTheme="minorHAnsi" w:hAnsiTheme="minorHAnsi" w:cstheme="minorHAnsi"/>
                <w:sz w:val="24"/>
                <w:szCs w:val="24"/>
              </w:rPr>
            </w:pPr>
            <w:r w:rsidRPr="00215623">
              <w:rPr>
                <w:rFonts w:asciiTheme="minorHAnsi" w:hAnsiTheme="minorHAnsi" w:cstheme="minorHAnsi"/>
                <w:sz w:val="24"/>
                <w:szCs w:val="24"/>
              </w:rPr>
              <w:t>JUNE 1</w:t>
            </w:r>
            <w:r w:rsidR="00F41479">
              <w:rPr>
                <w:rFonts w:asciiTheme="minorHAnsi" w:hAnsiTheme="minorHAnsi" w:cstheme="minorHAnsi"/>
                <w:sz w:val="24"/>
                <w:szCs w:val="24"/>
              </w:rPr>
              <w:t>7</w:t>
            </w:r>
            <w:r w:rsidRPr="00215623">
              <w:rPr>
                <w:rFonts w:asciiTheme="minorHAnsi" w:hAnsiTheme="minorHAnsi" w:cstheme="minorHAnsi"/>
                <w:sz w:val="24"/>
                <w:szCs w:val="24"/>
              </w:rPr>
              <w:t>, 202</w:t>
            </w:r>
            <w:r w:rsidR="00F41479">
              <w:rPr>
                <w:rFonts w:asciiTheme="minorHAnsi" w:hAnsiTheme="minorHAnsi" w:cstheme="minorHAnsi"/>
                <w:sz w:val="24"/>
                <w:szCs w:val="24"/>
              </w:rPr>
              <w:t>6</w:t>
            </w:r>
            <w:r w:rsidRPr="00215623">
              <w:rPr>
                <w:rFonts w:asciiTheme="minorHAnsi" w:hAnsiTheme="minorHAnsi" w:cstheme="minorHAnsi"/>
                <w:sz w:val="24"/>
                <w:szCs w:val="24"/>
              </w:rPr>
              <w:t xml:space="preserve"> </w:t>
            </w:r>
          </w:p>
        </w:tc>
      </w:tr>
      <w:tr w:rsidR="00A97C14" w14:paraId="037FB05E" w14:textId="77777777" w:rsidTr="00DC2C8F">
        <w:trPr>
          <w:trHeight w:val="690"/>
          <w:jc w:val="center"/>
        </w:trPr>
        <w:tc>
          <w:tcPr>
            <w:tcW w:w="3111" w:type="dxa"/>
            <w:tcBorders>
              <w:top w:val="single" w:sz="4" w:space="0" w:color="000000"/>
              <w:left w:val="single" w:sz="4" w:space="0" w:color="000000"/>
              <w:bottom w:val="single" w:sz="4" w:space="0" w:color="000000"/>
              <w:right w:val="single" w:sz="4" w:space="0" w:color="000000"/>
            </w:tcBorders>
          </w:tcPr>
          <w:p w14:paraId="7BDADE64" w14:textId="77777777" w:rsidR="00A97C14" w:rsidRDefault="00A97C14" w:rsidP="00215623">
            <w:pPr>
              <w:ind w:left="109"/>
              <w:jc w:val="center"/>
              <w:rPr>
                <w:rFonts w:asciiTheme="minorHAnsi" w:hAnsiTheme="minorHAnsi" w:cstheme="minorHAnsi"/>
                <w:sz w:val="24"/>
                <w:szCs w:val="24"/>
              </w:rPr>
            </w:pPr>
          </w:p>
          <w:p w14:paraId="2E6D3BEF" w14:textId="775E6879" w:rsidR="00A97C14" w:rsidRPr="00215623" w:rsidRDefault="00A97C14" w:rsidP="00215623">
            <w:pPr>
              <w:ind w:left="109"/>
              <w:jc w:val="center"/>
              <w:rPr>
                <w:rFonts w:asciiTheme="minorHAnsi" w:hAnsiTheme="minorHAnsi" w:cstheme="minorHAnsi"/>
                <w:sz w:val="24"/>
                <w:szCs w:val="24"/>
              </w:rPr>
            </w:pPr>
            <w:r>
              <w:rPr>
                <w:rFonts w:asciiTheme="minorHAnsi" w:hAnsiTheme="minorHAnsi" w:cstheme="minorHAnsi"/>
                <w:sz w:val="24"/>
                <w:szCs w:val="24"/>
              </w:rPr>
              <w:t>JULY 2026</w:t>
            </w:r>
          </w:p>
        </w:tc>
        <w:tc>
          <w:tcPr>
            <w:tcW w:w="2696" w:type="dxa"/>
            <w:tcBorders>
              <w:top w:val="single" w:sz="4" w:space="0" w:color="000000"/>
              <w:left w:val="single" w:sz="4" w:space="0" w:color="000000"/>
              <w:bottom w:val="single" w:sz="4" w:space="0" w:color="000000"/>
              <w:right w:val="nil"/>
            </w:tcBorders>
            <w:vAlign w:val="bottom"/>
          </w:tcPr>
          <w:p w14:paraId="2FA11565" w14:textId="6F847B34" w:rsidR="00A97C14" w:rsidRPr="00215623" w:rsidRDefault="007C74A0" w:rsidP="000476AE">
            <w:pPr>
              <w:ind w:left="891"/>
              <w:rPr>
                <w:rFonts w:asciiTheme="minorHAnsi" w:hAnsiTheme="minorHAnsi" w:cstheme="minorHAnsi"/>
                <w:sz w:val="24"/>
                <w:szCs w:val="24"/>
              </w:rPr>
            </w:pPr>
            <w:r>
              <w:rPr>
                <w:rFonts w:asciiTheme="minorHAnsi" w:hAnsiTheme="minorHAnsi" w:cstheme="minorHAnsi"/>
                <w:sz w:val="24"/>
                <w:szCs w:val="24"/>
              </w:rPr>
              <w:t>JULY 1, 2026</w:t>
            </w:r>
          </w:p>
        </w:tc>
        <w:tc>
          <w:tcPr>
            <w:tcW w:w="450" w:type="dxa"/>
            <w:tcBorders>
              <w:top w:val="single" w:sz="4" w:space="0" w:color="000000"/>
              <w:left w:val="nil"/>
              <w:bottom w:val="single" w:sz="4" w:space="0" w:color="000000"/>
              <w:right w:val="single" w:sz="4" w:space="0" w:color="000000"/>
            </w:tcBorders>
          </w:tcPr>
          <w:p w14:paraId="51BE87CD" w14:textId="77777777" w:rsidR="00A97C14" w:rsidRPr="00215623" w:rsidRDefault="00A97C14" w:rsidP="000476AE">
            <w:pPr>
              <w:rPr>
                <w:rFonts w:asciiTheme="minorHAnsi" w:hAnsiTheme="minorHAnsi" w:cstheme="minorHAnsi"/>
                <w:sz w:val="24"/>
                <w:szCs w:val="24"/>
              </w:rPr>
            </w:pPr>
          </w:p>
        </w:tc>
        <w:tc>
          <w:tcPr>
            <w:tcW w:w="3095" w:type="dxa"/>
            <w:tcBorders>
              <w:top w:val="single" w:sz="4" w:space="0" w:color="000000"/>
              <w:left w:val="single" w:sz="4" w:space="0" w:color="000000"/>
              <w:bottom w:val="single" w:sz="4" w:space="0" w:color="000000"/>
              <w:right w:val="single" w:sz="4" w:space="0" w:color="000000"/>
            </w:tcBorders>
            <w:vAlign w:val="bottom"/>
          </w:tcPr>
          <w:p w14:paraId="156CA196" w14:textId="3748555E" w:rsidR="00A97C14" w:rsidRPr="00215623" w:rsidRDefault="007C74A0" w:rsidP="000476AE">
            <w:pPr>
              <w:ind w:left="16"/>
              <w:jc w:val="center"/>
              <w:rPr>
                <w:rFonts w:asciiTheme="minorHAnsi" w:hAnsiTheme="minorHAnsi" w:cstheme="minorHAnsi"/>
                <w:sz w:val="24"/>
                <w:szCs w:val="24"/>
              </w:rPr>
            </w:pPr>
            <w:r>
              <w:rPr>
                <w:rFonts w:asciiTheme="minorHAnsi" w:hAnsiTheme="minorHAnsi" w:cstheme="minorHAnsi"/>
                <w:sz w:val="24"/>
                <w:szCs w:val="24"/>
              </w:rPr>
              <w:t xml:space="preserve">JULY </w:t>
            </w:r>
            <w:r w:rsidR="00DA4926">
              <w:rPr>
                <w:rFonts w:asciiTheme="minorHAnsi" w:hAnsiTheme="minorHAnsi" w:cstheme="minorHAnsi"/>
                <w:sz w:val="24"/>
                <w:szCs w:val="24"/>
              </w:rPr>
              <w:t>15, 2026</w:t>
            </w:r>
          </w:p>
        </w:tc>
      </w:tr>
    </w:tbl>
    <w:p w14:paraId="410AA601" w14:textId="77777777" w:rsidR="00915ABF" w:rsidRDefault="00915ABF" w:rsidP="00915ABF">
      <w:pPr>
        <w:spacing w:after="0"/>
      </w:pPr>
      <w:r>
        <w:rPr>
          <w:rFonts w:ascii="Times New Roman" w:eastAsia="Times New Roman" w:hAnsi="Times New Roman" w:cs="Times New Roman"/>
          <w:sz w:val="24"/>
        </w:rPr>
        <w:t xml:space="preserve"> </w:t>
      </w:r>
    </w:p>
    <w:p w14:paraId="508F4A75" w14:textId="77777777" w:rsidR="00915ABF" w:rsidRPr="00A97C14" w:rsidRDefault="00915ABF" w:rsidP="00915ABF">
      <w:pPr>
        <w:spacing w:after="0" w:line="248" w:lineRule="auto"/>
        <w:ind w:left="-5" w:hanging="10"/>
        <w:rPr>
          <w:sz w:val="18"/>
          <w:szCs w:val="18"/>
        </w:rPr>
      </w:pPr>
      <w:r w:rsidRPr="00A97C14">
        <w:rPr>
          <w:sz w:val="18"/>
          <w:szCs w:val="18"/>
        </w:rPr>
        <w:t xml:space="preserve">Regular POC meetings shall be held on the first and/or third Wednesday of each month at 6:00 </w:t>
      </w:r>
    </w:p>
    <w:p w14:paraId="24283908" w14:textId="1973E9D2" w:rsidR="00915ABF" w:rsidRPr="00A97C14" w:rsidRDefault="00915ABF" w:rsidP="00915ABF">
      <w:pPr>
        <w:spacing w:after="0" w:line="248" w:lineRule="auto"/>
        <w:ind w:left="-5" w:hanging="10"/>
        <w:rPr>
          <w:sz w:val="18"/>
          <w:szCs w:val="18"/>
        </w:rPr>
      </w:pPr>
      <w:r w:rsidRPr="00A97C14">
        <w:rPr>
          <w:sz w:val="18"/>
          <w:szCs w:val="18"/>
        </w:rPr>
        <w:t>p.m. or as otherwise set forth in the published calendar and posted on the internet with proper notice.</w:t>
      </w:r>
    </w:p>
    <w:p w14:paraId="1E06B87B" w14:textId="509AC8CB" w:rsidR="00915ABF" w:rsidRPr="00A97C14" w:rsidRDefault="00915ABF" w:rsidP="00215623">
      <w:pPr>
        <w:spacing w:after="0"/>
        <w:rPr>
          <w:sz w:val="18"/>
          <w:szCs w:val="18"/>
        </w:rPr>
      </w:pPr>
      <w:r w:rsidRPr="00A97C14">
        <w:rPr>
          <w:sz w:val="18"/>
          <w:szCs w:val="18"/>
        </w:rPr>
        <w:t>Other meetings may be called as needed. Meetings shall be held in Oakland City Hall, One Frank H. Ogawa Plaza, in the City of Oakland, CA. The POC is in recess in the month of August.</w:t>
      </w:r>
      <w:r w:rsidRPr="00A97C14">
        <w:rPr>
          <w:sz w:val="18"/>
          <w:szCs w:val="18"/>
          <w:vertAlign w:val="superscript"/>
        </w:rPr>
        <w:footnoteReference w:id="1"/>
      </w:r>
      <w:r w:rsidRPr="00A97C14">
        <w:rPr>
          <w:rFonts w:ascii="Times New Roman" w:eastAsia="Times New Roman" w:hAnsi="Times New Roman" w:cs="Times New Roman"/>
          <w:sz w:val="18"/>
          <w:szCs w:val="18"/>
        </w:rPr>
        <w:t xml:space="preserve"> </w:t>
      </w:r>
    </w:p>
    <w:sectPr w:rsidR="00915ABF" w:rsidRPr="00A97C14" w:rsidSect="0086343A">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2240" w:h="15840"/>
      <w:pgMar w:top="576" w:right="576" w:bottom="864"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9B5A9" w14:textId="77777777" w:rsidR="007204D6" w:rsidRDefault="007204D6" w:rsidP="00915ABF">
      <w:pPr>
        <w:spacing w:after="0" w:line="240" w:lineRule="auto"/>
      </w:pPr>
      <w:r>
        <w:separator/>
      </w:r>
    </w:p>
  </w:endnote>
  <w:endnote w:type="continuationSeparator" w:id="0">
    <w:p w14:paraId="61CAAAEB" w14:textId="77777777" w:rsidR="007204D6" w:rsidRDefault="007204D6" w:rsidP="00915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860EE" w14:textId="112E27C1" w:rsidR="00E7293E" w:rsidRDefault="00E7293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9B5D9" w14:textId="456F945E" w:rsidR="00E7293E" w:rsidRDefault="00E7293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03AAC" w14:textId="05BB54C6" w:rsidR="00E7293E" w:rsidRDefault="00E729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C4344" w14:textId="77777777" w:rsidR="007204D6" w:rsidRDefault="007204D6" w:rsidP="00915ABF">
      <w:pPr>
        <w:spacing w:after="0" w:line="240" w:lineRule="auto"/>
      </w:pPr>
      <w:r>
        <w:separator/>
      </w:r>
    </w:p>
  </w:footnote>
  <w:footnote w:type="continuationSeparator" w:id="0">
    <w:p w14:paraId="68867C92" w14:textId="77777777" w:rsidR="007204D6" w:rsidRDefault="007204D6" w:rsidP="00915ABF">
      <w:pPr>
        <w:spacing w:after="0" w:line="240" w:lineRule="auto"/>
      </w:pPr>
      <w:r>
        <w:continuationSeparator/>
      </w:r>
    </w:p>
  </w:footnote>
  <w:footnote w:id="1">
    <w:p w14:paraId="6F457F1D" w14:textId="77777777" w:rsidR="00915ABF" w:rsidRPr="00A97C14" w:rsidRDefault="00915ABF" w:rsidP="00915ABF">
      <w:pPr>
        <w:pStyle w:val="footnotedescription"/>
        <w:spacing w:line="259" w:lineRule="auto"/>
        <w:ind w:left="0"/>
        <w:rPr>
          <w:sz w:val="18"/>
          <w:szCs w:val="18"/>
        </w:rPr>
      </w:pPr>
      <w:r w:rsidRPr="00A97C14">
        <w:rPr>
          <w:rStyle w:val="footnotemark"/>
          <w:sz w:val="18"/>
          <w:szCs w:val="18"/>
        </w:rPr>
        <w:footnoteRef/>
      </w:r>
      <w:r w:rsidRPr="00A97C14">
        <w:rPr>
          <w:sz w:val="18"/>
          <w:szCs w:val="18"/>
        </w:rPr>
        <w:t xml:space="preserve"> POC Bylaws, Section 9 (rev. 9/2/2015)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A6D46" w14:textId="41484262" w:rsidR="00E7293E" w:rsidRDefault="00E7293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D281C" w14:textId="1079C49C" w:rsidR="00E7293E" w:rsidRDefault="00E7293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A4F72" w14:textId="3418A91C" w:rsidR="00E7293E" w:rsidRDefault="00E7293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F040B"/>
    <w:multiLevelType w:val="hybridMultilevel"/>
    <w:tmpl w:val="7212C076"/>
    <w:lvl w:ilvl="0" w:tplc="06DED658">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51AA7B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746502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F648EF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AEEB2E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9961C1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A1A80D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54805D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286A0C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1476796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ABF"/>
    <w:rsid w:val="00015BF8"/>
    <w:rsid w:val="00095D95"/>
    <w:rsid w:val="001F1ACF"/>
    <w:rsid w:val="00206359"/>
    <w:rsid w:val="00215623"/>
    <w:rsid w:val="00254C9D"/>
    <w:rsid w:val="002E1EF1"/>
    <w:rsid w:val="003761C0"/>
    <w:rsid w:val="0038238B"/>
    <w:rsid w:val="00390A71"/>
    <w:rsid w:val="00434796"/>
    <w:rsid w:val="004572D9"/>
    <w:rsid w:val="004E26ED"/>
    <w:rsid w:val="0059420E"/>
    <w:rsid w:val="006E03A7"/>
    <w:rsid w:val="007204D6"/>
    <w:rsid w:val="0072634C"/>
    <w:rsid w:val="0073163C"/>
    <w:rsid w:val="007C74A0"/>
    <w:rsid w:val="007E4782"/>
    <w:rsid w:val="00855A66"/>
    <w:rsid w:val="0086343A"/>
    <w:rsid w:val="00874381"/>
    <w:rsid w:val="00896B72"/>
    <w:rsid w:val="008D28EA"/>
    <w:rsid w:val="00915ABF"/>
    <w:rsid w:val="00A97C14"/>
    <w:rsid w:val="00AA4A78"/>
    <w:rsid w:val="00C108C1"/>
    <w:rsid w:val="00C46080"/>
    <w:rsid w:val="00DA2B63"/>
    <w:rsid w:val="00DA4926"/>
    <w:rsid w:val="00DC2C8F"/>
    <w:rsid w:val="00E7293E"/>
    <w:rsid w:val="00F41479"/>
    <w:rsid w:val="00F67608"/>
    <w:rsid w:val="00FD0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4356F"/>
  <w15:chartTrackingRefBased/>
  <w15:docId w15:val="{46B082B9-34DC-4E0B-ACE5-E15374B39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ABF"/>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rsid w:val="00915ABF"/>
    <w:pPr>
      <w:spacing w:after="0" w:line="256" w:lineRule="auto"/>
      <w:ind w:left="216"/>
    </w:pPr>
    <w:rPr>
      <w:rFonts w:ascii="Calibri" w:eastAsia="Calibri" w:hAnsi="Calibri" w:cs="Calibri"/>
      <w:color w:val="000000"/>
      <w:sz w:val="20"/>
    </w:rPr>
  </w:style>
  <w:style w:type="character" w:customStyle="1" w:styleId="footnotedescriptionChar">
    <w:name w:val="footnote description Char"/>
    <w:link w:val="footnotedescription"/>
    <w:rsid w:val="00915ABF"/>
    <w:rPr>
      <w:rFonts w:ascii="Calibri" w:eastAsia="Calibri" w:hAnsi="Calibri" w:cs="Calibri"/>
      <w:color w:val="000000"/>
      <w:sz w:val="20"/>
    </w:rPr>
  </w:style>
  <w:style w:type="character" w:customStyle="1" w:styleId="footnotemark">
    <w:name w:val="footnote mark"/>
    <w:hidden/>
    <w:rsid w:val="00915ABF"/>
    <w:rPr>
      <w:rFonts w:ascii="Calibri" w:eastAsia="Calibri" w:hAnsi="Calibri" w:cs="Calibri"/>
      <w:color w:val="000000"/>
      <w:sz w:val="20"/>
      <w:vertAlign w:val="superscript"/>
    </w:rPr>
  </w:style>
  <w:style w:type="table" w:customStyle="1" w:styleId="TableGrid">
    <w:name w:val="TableGrid"/>
    <w:rsid w:val="00915ABF"/>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170</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Love</dc:creator>
  <cp:keywords/>
  <dc:description/>
  <cp:lastModifiedBy>Udo-Okon, Donnisha</cp:lastModifiedBy>
  <cp:revision>25</cp:revision>
  <dcterms:created xsi:type="dcterms:W3CDTF">2024-07-11T16:38:00Z</dcterms:created>
  <dcterms:modified xsi:type="dcterms:W3CDTF">2025-07-17T20:22:00Z</dcterms:modified>
</cp:coreProperties>
</file>